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C25" w:rsidRPr="00C07C25" w:rsidRDefault="00C07C25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C07C25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（</w:t>
      </w:r>
      <w:bookmarkStart w:id="0" w:name="_GoBack"/>
      <w:bookmarkEnd w:id="0"/>
      <w:r w:rsidRPr="00C07C25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保安）</w:t>
      </w:r>
      <w:r w:rsidR="002F22E5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保安業務実施事業所一覧表</w:t>
      </w:r>
    </w:p>
    <w:tbl>
      <w:tblPr>
        <w:tblpPr w:leftFromText="142" w:rightFromText="142" w:vertAnchor="text" w:horzAnchor="margin" w:tblpY="181"/>
        <w:tblOverlap w:val="never"/>
        <w:tblW w:w="152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4"/>
        <w:gridCol w:w="3685"/>
        <w:gridCol w:w="688"/>
        <w:gridCol w:w="689"/>
        <w:gridCol w:w="688"/>
        <w:gridCol w:w="689"/>
        <w:gridCol w:w="688"/>
        <w:gridCol w:w="689"/>
        <w:gridCol w:w="689"/>
        <w:gridCol w:w="689"/>
        <w:gridCol w:w="688"/>
        <w:gridCol w:w="689"/>
        <w:gridCol w:w="688"/>
        <w:gridCol w:w="689"/>
        <w:gridCol w:w="688"/>
        <w:gridCol w:w="689"/>
      </w:tblGrid>
      <w:tr w:rsidR="00C07C25" w:rsidRPr="00D31F6B" w:rsidTr="00C07C25">
        <w:trPr>
          <w:trHeight w:val="570"/>
        </w:trPr>
        <w:tc>
          <w:tcPr>
            <w:tcW w:w="56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１．保安業務に係る事業所の名称及び所在地</w:t>
            </w:r>
          </w:p>
        </w:tc>
        <w:tc>
          <w:tcPr>
            <w:tcW w:w="482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２．認定を受けようとする保安業務区分</w:t>
            </w:r>
          </w:p>
        </w:tc>
        <w:tc>
          <w:tcPr>
            <w:tcW w:w="48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３．保安業務区分ごとの一般消費者等の数</w:t>
            </w:r>
          </w:p>
        </w:tc>
      </w:tr>
      <w:tr w:rsidR="00C07C25" w:rsidRPr="00C87DDE" w:rsidTr="00C07C25">
        <w:trPr>
          <w:cantSplit/>
          <w:trHeight w:hRule="exact" w:val="136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名　　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所　　在　　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28" w:type="dxa"/>
              <w:bottom w:w="0" w:type="dxa"/>
              <w:right w:w="28" w:type="dxa"/>
            </w:tcMar>
            <w:textDirection w:val="tbRlV"/>
            <w:vAlign w:val="center"/>
            <w:hideMark/>
          </w:tcPr>
          <w:p w:rsidR="00C07C25" w:rsidRPr="00C87DDE" w:rsidRDefault="00C07C25" w:rsidP="00C07C25">
            <w:pPr>
              <w:widowControl/>
              <w:adjustRightInd w:val="0"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spacing w:val="10"/>
                <w:kern w:val="0"/>
                <w:sz w:val="18"/>
                <w:szCs w:val="18"/>
              </w:rPr>
            </w:pPr>
            <w:r w:rsidRPr="00C87DDE">
              <w:rPr>
                <w:rFonts w:ascii="ＭＳ 明朝" w:eastAsia="ＭＳ 明朝" w:hAnsi="ＭＳ 明朝" w:cs="ＭＳ Ｐゴシック" w:hint="eastAsia"/>
                <w:color w:val="000000"/>
                <w:spacing w:val="10"/>
                <w:kern w:val="0"/>
                <w:sz w:val="18"/>
                <w:szCs w:val="18"/>
              </w:rPr>
              <w:t>供給開始時点検・調査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C07C25" w:rsidRPr="00C87DDE" w:rsidRDefault="00C07C25" w:rsidP="00C07C25">
            <w:pPr>
              <w:widowControl/>
              <w:adjustRightInd w:val="0"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spacing w:val="10"/>
                <w:kern w:val="0"/>
                <w:sz w:val="18"/>
                <w:szCs w:val="18"/>
              </w:rPr>
            </w:pPr>
            <w:r w:rsidRPr="00C87DDE">
              <w:rPr>
                <w:rFonts w:ascii="ＭＳ 明朝" w:eastAsia="ＭＳ 明朝" w:hAnsi="ＭＳ 明朝" w:cs="ＭＳ Ｐゴシック" w:hint="eastAsia"/>
                <w:color w:val="000000"/>
                <w:spacing w:val="10"/>
                <w:kern w:val="0"/>
                <w:sz w:val="18"/>
                <w:szCs w:val="18"/>
              </w:rPr>
              <w:t>容器交換時等供給設備点検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C07C25" w:rsidRPr="00C87DDE" w:rsidRDefault="00C07C25" w:rsidP="00C07C25">
            <w:pPr>
              <w:widowControl/>
              <w:adjustRightInd w:val="0"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spacing w:val="10"/>
                <w:kern w:val="0"/>
                <w:sz w:val="18"/>
                <w:szCs w:val="18"/>
              </w:rPr>
            </w:pPr>
            <w:r w:rsidRPr="00C87DDE">
              <w:rPr>
                <w:rFonts w:ascii="ＭＳ 明朝" w:eastAsia="ＭＳ 明朝" w:hAnsi="ＭＳ 明朝" w:cs="ＭＳ Ｐゴシック" w:hint="eastAsia"/>
                <w:color w:val="000000"/>
                <w:spacing w:val="10"/>
                <w:kern w:val="0"/>
                <w:sz w:val="18"/>
                <w:szCs w:val="18"/>
              </w:rPr>
              <w:t>定期供給設備点検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C07C25" w:rsidRPr="00C87DDE" w:rsidRDefault="00C07C25" w:rsidP="00C07C25">
            <w:pPr>
              <w:widowControl/>
              <w:adjustRightInd w:val="0"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spacing w:val="10"/>
                <w:kern w:val="0"/>
                <w:sz w:val="18"/>
                <w:szCs w:val="18"/>
              </w:rPr>
            </w:pPr>
            <w:r w:rsidRPr="00C87DDE">
              <w:rPr>
                <w:rFonts w:ascii="ＭＳ 明朝" w:eastAsia="ＭＳ 明朝" w:hAnsi="ＭＳ 明朝" w:cs="ＭＳ Ｐゴシック" w:hint="eastAsia"/>
                <w:color w:val="000000"/>
                <w:spacing w:val="10"/>
                <w:kern w:val="0"/>
                <w:sz w:val="18"/>
                <w:szCs w:val="18"/>
              </w:rPr>
              <w:t>定期消費設備調査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C07C25" w:rsidRPr="00C87DDE" w:rsidRDefault="00C07C25" w:rsidP="00C07C25">
            <w:pPr>
              <w:widowControl/>
              <w:adjustRightInd w:val="0"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spacing w:val="10"/>
                <w:kern w:val="0"/>
                <w:sz w:val="18"/>
                <w:szCs w:val="18"/>
              </w:rPr>
            </w:pPr>
            <w:r w:rsidRPr="00C87DDE">
              <w:rPr>
                <w:rFonts w:ascii="ＭＳ 明朝" w:eastAsia="ＭＳ 明朝" w:hAnsi="ＭＳ 明朝" w:cs="ＭＳ Ｐゴシック" w:hint="eastAsia"/>
                <w:color w:val="000000"/>
                <w:spacing w:val="10"/>
                <w:kern w:val="0"/>
                <w:sz w:val="18"/>
                <w:szCs w:val="18"/>
              </w:rPr>
              <w:t>周　知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C07C25" w:rsidRPr="00C87DDE" w:rsidRDefault="00C07C25" w:rsidP="00C07C25">
            <w:pPr>
              <w:widowControl/>
              <w:adjustRightInd w:val="0"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spacing w:val="10"/>
                <w:kern w:val="0"/>
                <w:sz w:val="18"/>
                <w:szCs w:val="18"/>
              </w:rPr>
            </w:pPr>
            <w:r w:rsidRPr="00C87DDE">
              <w:rPr>
                <w:rFonts w:ascii="ＭＳ 明朝" w:eastAsia="ＭＳ 明朝" w:hAnsi="ＭＳ 明朝" w:cs="ＭＳ Ｐゴシック" w:hint="eastAsia"/>
                <w:color w:val="000000"/>
                <w:spacing w:val="10"/>
                <w:kern w:val="0"/>
                <w:sz w:val="18"/>
                <w:szCs w:val="18"/>
              </w:rPr>
              <w:t>緊急時対応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C07C25" w:rsidRPr="00C87DDE" w:rsidRDefault="00C07C25" w:rsidP="00C07C25">
            <w:pPr>
              <w:widowControl/>
              <w:adjustRightInd w:val="0"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spacing w:val="10"/>
                <w:kern w:val="0"/>
                <w:sz w:val="18"/>
                <w:szCs w:val="18"/>
              </w:rPr>
            </w:pPr>
            <w:r w:rsidRPr="00C87DDE">
              <w:rPr>
                <w:rFonts w:ascii="ＭＳ 明朝" w:eastAsia="ＭＳ 明朝" w:hAnsi="ＭＳ 明朝" w:cs="ＭＳ Ｐゴシック" w:hint="eastAsia"/>
                <w:color w:val="000000"/>
                <w:spacing w:val="10"/>
                <w:kern w:val="0"/>
                <w:sz w:val="18"/>
                <w:szCs w:val="18"/>
              </w:rPr>
              <w:t>緊急時連絡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28" w:type="dxa"/>
              <w:bottom w:w="0" w:type="dxa"/>
              <w:right w:w="28" w:type="dxa"/>
            </w:tcMar>
            <w:textDirection w:val="tbRlV"/>
            <w:vAlign w:val="center"/>
            <w:hideMark/>
          </w:tcPr>
          <w:p w:rsidR="00C07C25" w:rsidRPr="00C87DDE" w:rsidRDefault="00C07C25" w:rsidP="00C07C25">
            <w:pPr>
              <w:widowControl/>
              <w:adjustRightInd w:val="0"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spacing w:val="10"/>
                <w:kern w:val="0"/>
                <w:sz w:val="18"/>
                <w:szCs w:val="18"/>
              </w:rPr>
            </w:pPr>
            <w:r w:rsidRPr="00C87DDE">
              <w:rPr>
                <w:rFonts w:ascii="ＭＳ 明朝" w:eastAsia="ＭＳ 明朝" w:hAnsi="ＭＳ 明朝" w:cs="ＭＳ Ｐゴシック" w:hint="eastAsia"/>
                <w:color w:val="000000"/>
                <w:spacing w:val="10"/>
                <w:kern w:val="0"/>
                <w:sz w:val="18"/>
                <w:szCs w:val="18"/>
              </w:rPr>
              <w:t>供給開始時点検・調査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28" w:type="dxa"/>
              <w:bottom w:w="0" w:type="dxa"/>
              <w:right w:w="28" w:type="dxa"/>
            </w:tcMar>
            <w:textDirection w:val="tbRlV"/>
            <w:vAlign w:val="center"/>
            <w:hideMark/>
          </w:tcPr>
          <w:p w:rsidR="00C07C25" w:rsidRPr="00C87DDE" w:rsidRDefault="00C07C25" w:rsidP="00C07C25">
            <w:pPr>
              <w:widowControl/>
              <w:adjustRightInd w:val="0"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spacing w:val="10"/>
                <w:kern w:val="0"/>
                <w:sz w:val="18"/>
                <w:szCs w:val="18"/>
              </w:rPr>
            </w:pPr>
            <w:r w:rsidRPr="00C87DDE">
              <w:rPr>
                <w:rFonts w:ascii="ＭＳ 明朝" w:eastAsia="ＭＳ 明朝" w:hAnsi="ＭＳ 明朝" w:cs="ＭＳ Ｐゴシック" w:hint="eastAsia"/>
                <w:color w:val="000000"/>
                <w:spacing w:val="10"/>
                <w:kern w:val="0"/>
                <w:sz w:val="18"/>
                <w:szCs w:val="18"/>
              </w:rPr>
              <w:t>容器交換時等供給設備点検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28" w:type="dxa"/>
              <w:bottom w:w="0" w:type="dxa"/>
              <w:right w:w="28" w:type="dxa"/>
            </w:tcMar>
            <w:textDirection w:val="tbRlV"/>
            <w:vAlign w:val="center"/>
            <w:hideMark/>
          </w:tcPr>
          <w:p w:rsidR="00C07C25" w:rsidRPr="00C87DDE" w:rsidRDefault="00C07C25" w:rsidP="00C07C25">
            <w:pPr>
              <w:widowControl/>
              <w:adjustRightInd w:val="0"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spacing w:val="10"/>
                <w:kern w:val="0"/>
                <w:sz w:val="18"/>
                <w:szCs w:val="18"/>
              </w:rPr>
            </w:pPr>
            <w:r w:rsidRPr="00C87DDE">
              <w:rPr>
                <w:rFonts w:ascii="ＭＳ 明朝" w:eastAsia="ＭＳ 明朝" w:hAnsi="ＭＳ 明朝" w:cs="ＭＳ Ｐゴシック" w:hint="eastAsia"/>
                <w:color w:val="000000"/>
                <w:spacing w:val="10"/>
                <w:kern w:val="0"/>
                <w:sz w:val="18"/>
                <w:szCs w:val="18"/>
              </w:rPr>
              <w:t>定期供給設備点検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28" w:type="dxa"/>
              <w:bottom w:w="0" w:type="dxa"/>
              <w:right w:w="28" w:type="dxa"/>
            </w:tcMar>
            <w:textDirection w:val="tbRlV"/>
            <w:vAlign w:val="center"/>
            <w:hideMark/>
          </w:tcPr>
          <w:p w:rsidR="00C07C25" w:rsidRPr="00C87DDE" w:rsidRDefault="00C07C25" w:rsidP="00C07C25">
            <w:pPr>
              <w:widowControl/>
              <w:adjustRightInd w:val="0"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spacing w:val="10"/>
                <w:kern w:val="0"/>
                <w:sz w:val="18"/>
                <w:szCs w:val="18"/>
              </w:rPr>
            </w:pPr>
            <w:r w:rsidRPr="00C87DDE">
              <w:rPr>
                <w:rFonts w:ascii="ＭＳ 明朝" w:eastAsia="ＭＳ 明朝" w:hAnsi="ＭＳ 明朝" w:cs="ＭＳ Ｐゴシック" w:hint="eastAsia"/>
                <w:color w:val="000000"/>
                <w:spacing w:val="10"/>
                <w:kern w:val="0"/>
                <w:sz w:val="18"/>
                <w:szCs w:val="18"/>
              </w:rPr>
              <w:t>定期消費設備調査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28" w:type="dxa"/>
              <w:bottom w:w="0" w:type="dxa"/>
              <w:right w:w="28" w:type="dxa"/>
            </w:tcMar>
            <w:textDirection w:val="tbRlV"/>
            <w:vAlign w:val="center"/>
            <w:hideMark/>
          </w:tcPr>
          <w:p w:rsidR="00C07C25" w:rsidRPr="00C87DDE" w:rsidRDefault="00C07C25" w:rsidP="00C07C25">
            <w:pPr>
              <w:widowControl/>
              <w:adjustRightInd w:val="0"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spacing w:val="10"/>
                <w:kern w:val="0"/>
                <w:sz w:val="18"/>
                <w:szCs w:val="18"/>
              </w:rPr>
            </w:pPr>
            <w:r w:rsidRPr="00C87DDE">
              <w:rPr>
                <w:rFonts w:ascii="ＭＳ 明朝" w:eastAsia="ＭＳ 明朝" w:hAnsi="ＭＳ 明朝" w:cs="ＭＳ Ｐゴシック" w:hint="eastAsia"/>
                <w:color w:val="000000"/>
                <w:spacing w:val="10"/>
                <w:kern w:val="0"/>
                <w:sz w:val="18"/>
                <w:szCs w:val="18"/>
              </w:rPr>
              <w:t>周　知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28" w:type="dxa"/>
              <w:bottom w:w="0" w:type="dxa"/>
              <w:right w:w="28" w:type="dxa"/>
            </w:tcMar>
            <w:textDirection w:val="tbRlV"/>
            <w:vAlign w:val="center"/>
            <w:hideMark/>
          </w:tcPr>
          <w:p w:rsidR="00C07C25" w:rsidRPr="00C87DDE" w:rsidRDefault="00C07C25" w:rsidP="00C07C25">
            <w:pPr>
              <w:widowControl/>
              <w:adjustRightInd w:val="0"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spacing w:val="10"/>
                <w:kern w:val="0"/>
                <w:sz w:val="18"/>
                <w:szCs w:val="18"/>
              </w:rPr>
            </w:pPr>
            <w:r w:rsidRPr="00C87DDE">
              <w:rPr>
                <w:rFonts w:ascii="ＭＳ 明朝" w:eastAsia="ＭＳ 明朝" w:hAnsi="ＭＳ 明朝" w:cs="ＭＳ Ｐゴシック" w:hint="eastAsia"/>
                <w:color w:val="000000"/>
                <w:spacing w:val="10"/>
                <w:kern w:val="0"/>
                <w:sz w:val="18"/>
                <w:szCs w:val="18"/>
              </w:rPr>
              <w:t>緊急時対応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28" w:type="dxa"/>
              <w:bottom w:w="0" w:type="dxa"/>
              <w:right w:w="28" w:type="dxa"/>
            </w:tcMar>
            <w:textDirection w:val="tbRlV"/>
            <w:vAlign w:val="center"/>
            <w:hideMark/>
          </w:tcPr>
          <w:p w:rsidR="00C07C25" w:rsidRPr="00C87DDE" w:rsidRDefault="00C07C25" w:rsidP="00C07C25">
            <w:pPr>
              <w:widowControl/>
              <w:adjustRightInd w:val="0"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spacing w:val="10"/>
                <w:kern w:val="0"/>
                <w:sz w:val="18"/>
                <w:szCs w:val="18"/>
              </w:rPr>
            </w:pPr>
            <w:r w:rsidRPr="00C87DDE">
              <w:rPr>
                <w:rFonts w:ascii="ＭＳ 明朝" w:eastAsia="ＭＳ 明朝" w:hAnsi="ＭＳ 明朝" w:cs="ＭＳ Ｐゴシック" w:hint="eastAsia"/>
                <w:color w:val="000000"/>
                <w:spacing w:val="10"/>
                <w:kern w:val="0"/>
                <w:sz w:val="18"/>
                <w:szCs w:val="18"/>
              </w:rPr>
              <w:t>緊急時連絡</w:t>
            </w:r>
          </w:p>
        </w:tc>
      </w:tr>
      <w:tr w:rsidR="00C07C25" w:rsidRPr="00D31F6B" w:rsidTr="00C07C25">
        <w:trPr>
          <w:trHeight w:hRule="exact" w:val="43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C07C25" w:rsidRPr="00D31F6B" w:rsidTr="00C07C25">
        <w:trPr>
          <w:trHeight w:hRule="exact" w:val="43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－</w:t>
            </w:r>
          </w:p>
        </w:tc>
      </w:tr>
      <w:tr w:rsidR="00C07C25" w:rsidRPr="00D31F6B" w:rsidTr="00C07C25">
        <w:trPr>
          <w:trHeight w:hRule="exact" w:val="43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07C25" w:rsidRPr="00D31F6B" w:rsidTr="00C07C25">
        <w:trPr>
          <w:trHeight w:hRule="exact" w:val="43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07C25" w:rsidRPr="00D31F6B" w:rsidTr="00C07C25">
        <w:trPr>
          <w:trHeight w:hRule="exact" w:val="43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07C25" w:rsidRPr="00D31F6B" w:rsidTr="00C07C25">
        <w:trPr>
          <w:trHeight w:hRule="exact" w:val="43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07C25" w:rsidRPr="00D31F6B" w:rsidTr="00C07C25">
        <w:trPr>
          <w:trHeight w:hRule="exact" w:val="43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07C25" w:rsidRPr="00D31F6B" w:rsidTr="00C07C25">
        <w:trPr>
          <w:trHeight w:hRule="exact" w:val="43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07C25" w:rsidRPr="00D31F6B" w:rsidTr="00C07C25">
        <w:trPr>
          <w:trHeight w:hRule="exact" w:val="43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07C25" w:rsidRPr="00D31F6B" w:rsidTr="00C07C25">
        <w:trPr>
          <w:trHeight w:hRule="exact" w:val="43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07C25" w:rsidRPr="00D31F6B" w:rsidTr="00C07C25">
        <w:trPr>
          <w:trHeight w:hRule="exact" w:val="43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07C25" w:rsidRPr="00D31F6B" w:rsidTr="00C07C25">
        <w:trPr>
          <w:trHeight w:hRule="exact" w:val="43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C25" w:rsidRPr="00D31F6B" w:rsidRDefault="00C07C25" w:rsidP="00C07C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F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C07C25" w:rsidRDefault="00C07C25" w:rsidP="00C07C25">
      <w:pPr>
        <w:framePr w:hSpace="142" w:wrap="around" w:vAnchor="text" w:hAnchor="page" w:x="684" w:y="7681"/>
        <w:widowControl/>
        <w:spacing w:line="240" w:lineRule="exact"/>
        <w:suppressOverlap/>
        <w:jc w:val="left"/>
        <w:rPr>
          <w:rFonts w:ascii="ＭＳ 明朝" w:eastAsia="ＭＳ 明朝" w:hAnsi="ＭＳ 明朝" w:cs="ＭＳ Ｐゴシック"/>
          <w:color w:val="000000"/>
          <w:kern w:val="0"/>
          <w:sz w:val="18"/>
          <w:szCs w:val="18"/>
        </w:rPr>
      </w:pPr>
      <w:r w:rsidRPr="00C07C25">
        <w:rPr>
          <w:rFonts w:ascii="ＭＳ 明朝" w:eastAsia="ＭＳ 明朝" w:hAnsi="ＭＳ 明朝" w:cs="ＭＳ Ｐゴシック" w:hint="eastAsia"/>
          <w:color w:val="000000" w:themeColor="text1"/>
          <w:kern w:val="0"/>
          <w:sz w:val="18"/>
          <w:szCs w:val="18"/>
        </w:rPr>
        <w:t>(注)</w:t>
      </w:r>
      <w:r>
        <w:rPr>
          <w:rFonts w:ascii="ＭＳ 明朝" w:eastAsia="ＭＳ 明朝" w:hAnsi="ＭＳ 明朝" w:cs="ＭＳ Ｐゴシック"/>
          <w:color w:val="000000" w:themeColor="text1"/>
          <w:kern w:val="0"/>
          <w:sz w:val="18"/>
          <w:szCs w:val="18"/>
        </w:rPr>
        <w:t xml:space="preserve"> </w:t>
      </w:r>
      <w:r w:rsidRPr="00C07C25">
        <w:rPr>
          <w:rFonts w:ascii="ＭＳ 明朝" w:eastAsia="ＭＳ 明朝" w:hAnsi="ＭＳ 明朝" w:cs="ＭＳ Ｐゴシック" w:hint="eastAsia"/>
          <w:color w:val="000000" w:themeColor="text1"/>
          <w:kern w:val="0"/>
          <w:sz w:val="18"/>
          <w:szCs w:val="18"/>
        </w:rPr>
        <w:t>１</w:t>
      </w:r>
      <w:r w:rsidRPr="00D31F6B">
        <w:rPr>
          <w:rFonts w:ascii="ＭＳ 明朝" w:eastAsia="ＭＳ 明朝" w:hAnsi="ＭＳ 明朝" w:cs="ＭＳ Ｐゴシック" w:hint="eastAsia"/>
          <w:color w:val="000000"/>
          <w:kern w:val="0"/>
          <w:sz w:val="18"/>
          <w:szCs w:val="18"/>
        </w:rPr>
        <w:t>．上記表中の２．認定を受けようとする保安業務区分欄、３．保安業務区分ごとの一般消費者等の数欄の｢－｣記号は認定を受けないことを示す。</w:t>
      </w:r>
    </w:p>
    <w:p w:rsidR="00C07C25" w:rsidRPr="00A55186" w:rsidRDefault="00C07C25" w:rsidP="00C07C25">
      <w:pPr>
        <w:framePr w:hSpace="142" w:wrap="around" w:vAnchor="text" w:hAnchor="page" w:x="684" w:y="7681"/>
        <w:widowControl/>
        <w:spacing w:line="240" w:lineRule="exact"/>
        <w:ind w:leftChars="200" w:left="690" w:hangingChars="150" w:hanging="270"/>
        <w:suppressOverlap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18"/>
          <w:szCs w:val="18"/>
        </w:rPr>
      </w:pPr>
      <w:r w:rsidRPr="00A55186">
        <w:rPr>
          <w:rFonts w:ascii="ＭＳ 明朝" w:eastAsia="ＭＳ 明朝" w:hAnsi="ＭＳ 明朝" w:cs="ＭＳ Ｐゴシック" w:hint="eastAsia"/>
          <w:color w:val="000000" w:themeColor="text1"/>
          <w:kern w:val="0"/>
          <w:sz w:val="18"/>
          <w:szCs w:val="18"/>
        </w:rPr>
        <w:t>２．供給開始時点検・調査業務は、容器交換時等供給設備点検・定期供給設備点検・定期消費設備調査の３区分の認定を受けていれば、そのうち最小の消費者数までは、供給開始時点検・調査の認定を受けることなくその業務を行うことができる。（規則関係通達第２９条(保安業務区分)関係による。次の３．も同じ）</w:t>
      </w:r>
    </w:p>
    <w:p w:rsidR="00C07C25" w:rsidRDefault="00C07C25"/>
    <w:p w:rsidR="00C07C25" w:rsidRDefault="00C07C25" w:rsidP="00C07C25">
      <w:pPr>
        <w:spacing w:line="240" w:lineRule="exact"/>
        <w:ind w:leftChars="200" w:left="420"/>
      </w:pPr>
      <w:r w:rsidRPr="00D31F6B">
        <w:rPr>
          <w:rFonts w:ascii="ＭＳ 明朝" w:eastAsia="ＭＳ 明朝" w:hAnsi="ＭＳ 明朝" w:cs="ＭＳ Ｐゴシック" w:hint="eastAsia"/>
          <w:color w:val="000000" w:themeColor="text1"/>
          <w:kern w:val="0"/>
          <w:sz w:val="18"/>
          <w:szCs w:val="18"/>
        </w:rPr>
        <w:t>３．「緊急時対応」を行うことにつき法第２９条第１項の認定を受けた保安機関の事業所が行う「緊急時対応」に係る一般消費者等の数が、その保安機関が法第２９条第３項の規定により申請した一般消費者等の数より少ない場合、当該事業所は、同項の規定により申請した一般消費者等の数までは、新たに法第２９条第１項の認定を受けることなく「緊急時連絡」の業務を行うことができる。</w:t>
      </w:r>
    </w:p>
    <w:sectPr w:rsidR="00C07C25" w:rsidSect="00C07C2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25"/>
    <w:rsid w:val="002F22E5"/>
    <w:rsid w:val="00B939AF"/>
    <w:rsid w:val="00C07C25"/>
    <w:rsid w:val="00F6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7D7F14"/>
  <w15:chartTrackingRefBased/>
  <w15:docId w15:val="{AD5F7F38-562C-4B2B-A78B-A0E7B72D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C25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826</Characters>
  <Application>Microsoft Office Word</Application>
  <DocSecurity>0</DocSecurity>
  <Lines>6</Lines>
  <Paragraphs>1</Paragraphs>
  <ScaleCrop>false</ScaleCrop>
  <Company>福岡市役所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3</cp:revision>
  <dcterms:created xsi:type="dcterms:W3CDTF">2023-01-27T04:17:00Z</dcterms:created>
  <dcterms:modified xsi:type="dcterms:W3CDTF">2025-09-09T05:06:00Z</dcterms:modified>
</cp:coreProperties>
</file>