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05" w:rsidRDefault="004F5D05">
      <w:pPr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別記様式第３号</w:t>
      </w:r>
    </w:p>
    <w:p w:rsidR="004F5D05" w:rsidRDefault="004F5D0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防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80"/>
        <w:gridCol w:w="768"/>
        <w:gridCol w:w="517"/>
        <w:gridCol w:w="5474"/>
        <w:gridCol w:w="623"/>
        <w:gridCol w:w="616"/>
      </w:tblGrid>
      <w:tr w:rsidR="004F5D05">
        <w:trPr>
          <w:cantSplit/>
          <w:trHeight w:val="518"/>
        </w:trPr>
        <w:tc>
          <w:tcPr>
            <w:tcW w:w="7463" w:type="dxa"/>
            <w:gridSpan w:val="5"/>
          </w:tcPr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　　　　　　　　　　　　　　　　目</w:t>
            </w:r>
          </w:p>
        </w:tc>
        <w:tc>
          <w:tcPr>
            <w:tcW w:w="623" w:type="dxa"/>
          </w:tcPr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616" w:type="dxa"/>
          </w:tcPr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4F5D05">
        <w:trPr>
          <w:cantSplit/>
          <w:trHeight w:val="540"/>
        </w:trPr>
        <w:tc>
          <w:tcPr>
            <w:tcW w:w="1472" w:type="dxa"/>
            <w:gridSpan w:val="3"/>
            <w:vAlign w:val="center"/>
          </w:tcPr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　　式</w:t>
            </w:r>
          </w:p>
        </w:tc>
        <w:tc>
          <w:tcPr>
            <w:tcW w:w="5991" w:type="dxa"/>
            <w:gridSpan w:val="2"/>
            <w:vAlign w:val="center"/>
          </w:tcPr>
          <w:p w:rsidR="004F5D05" w:rsidRDefault="004F5D05">
            <w:pPr>
              <w:rPr>
                <w:rFonts w:hint="eastAsia"/>
              </w:rPr>
            </w:pPr>
            <w:r>
              <w:rPr>
                <w:rFonts w:hint="eastAsia"/>
              </w:rPr>
              <w:t>・自然吸水式　　　　・加圧式</w:t>
            </w:r>
          </w:p>
        </w:tc>
        <w:tc>
          <w:tcPr>
            <w:tcW w:w="623" w:type="dxa"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4F5D05" w:rsidRDefault="004F5D05">
            <w:pPr>
              <w:rPr>
                <w:rFonts w:hint="eastAsia"/>
              </w:rPr>
            </w:pPr>
          </w:p>
        </w:tc>
      </w:tr>
      <w:tr w:rsidR="004F5D05">
        <w:trPr>
          <w:cantSplit/>
          <w:trHeight w:val="1255"/>
        </w:trPr>
        <w:tc>
          <w:tcPr>
            <w:tcW w:w="624" w:type="dxa"/>
            <w:textDirection w:val="tbRlV"/>
            <w:vAlign w:val="center"/>
          </w:tcPr>
          <w:p w:rsidR="004F5D05" w:rsidRDefault="004F5D0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　　源</w:t>
            </w:r>
          </w:p>
        </w:tc>
        <w:tc>
          <w:tcPr>
            <w:tcW w:w="6839" w:type="dxa"/>
            <w:gridSpan w:val="4"/>
            <w:vAlign w:val="center"/>
          </w:tcPr>
          <w:p w:rsidR="004F5D05" w:rsidRDefault="004F5D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種別　　・防火水槽　・地中梁　・据置き　・その他（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  <w:p w:rsidR="004F5D05" w:rsidRDefault="004F5D05">
            <w:pPr>
              <w:rPr>
                <w:rFonts w:hint="eastAsia"/>
              </w:rPr>
            </w:pPr>
            <w:r>
              <w:rPr>
                <w:rFonts w:hint="eastAsia"/>
              </w:rPr>
              <w:t>水量　　　保有量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㎥</w:t>
            </w:r>
            <w:r>
              <w:rPr>
                <w:rFonts w:hint="eastAsia"/>
              </w:rPr>
              <w:t>，　有効水量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専用・兼用</w:t>
            </w:r>
          </w:p>
          <w:p w:rsidR="004F5D05" w:rsidRDefault="004F5D05">
            <w:pPr>
              <w:rPr>
                <w:rFonts w:hint="eastAsia"/>
              </w:rPr>
            </w:pPr>
            <w:r>
              <w:rPr>
                <w:rFonts w:hint="eastAsia"/>
              </w:rPr>
              <w:t>耐震構造　　有，無</w:t>
            </w:r>
          </w:p>
        </w:tc>
        <w:tc>
          <w:tcPr>
            <w:tcW w:w="623" w:type="dxa"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4F5D05" w:rsidRDefault="004F5D05">
            <w:pPr>
              <w:rPr>
                <w:rFonts w:hint="eastAsia"/>
              </w:rPr>
            </w:pPr>
          </w:p>
        </w:tc>
      </w:tr>
      <w:tr w:rsidR="004F5D05">
        <w:trPr>
          <w:cantSplit/>
          <w:trHeight w:val="524"/>
        </w:trPr>
        <w:tc>
          <w:tcPr>
            <w:tcW w:w="624" w:type="dxa"/>
            <w:vMerge w:val="restart"/>
            <w:textDirection w:val="tbRlV"/>
            <w:vAlign w:val="center"/>
          </w:tcPr>
          <w:p w:rsidR="004F5D05" w:rsidRDefault="004F5D0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</w:t>
            </w:r>
          </w:p>
        </w:tc>
        <w:tc>
          <w:tcPr>
            <w:tcW w:w="1365" w:type="dxa"/>
            <w:gridSpan w:val="3"/>
            <w:vAlign w:val="center"/>
          </w:tcPr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設置位置</w:t>
            </w:r>
          </w:p>
        </w:tc>
        <w:tc>
          <w:tcPr>
            <w:tcW w:w="5474" w:type="dxa"/>
          </w:tcPr>
          <w:p w:rsidR="004F5D05" w:rsidRDefault="004F5D05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623" w:type="dxa"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4F5D05" w:rsidRDefault="004F5D05">
            <w:pPr>
              <w:rPr>
                <w:rFonts w:hint="eastAsia"/>
              </w:rPr>
            </w:pPr>
          </w:p>
        </w:tc>
      </w:tr>
      <w:tr w:rsidR="004F5D05">
        <w:trPr>
          <w:cantSplit/>
          <w:trHeight w:val="1252"/>
        </w:trPr>
        <w:tc>
          <w:tcPr>
            <w:tcW w:w="624" w:type="dxa"/>
            <w:vMerge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</w:t>
            </w:r>
          </w:p>
          <w:p w:rsidR="004F5D05" w:rsidRDefault="004F5D05">
            <w:pPr>
              <w:jc w:val="center"/>
              <w:rPr>
                <w:rFonts w:hint="eastAsia"/>
              </w:rPr>
            </w:pPr>
          </w:p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</w:p>
        </w:tc>
        <w:tc>
          <w:tcPr>
            <w:tcW w:w="5474" w:type="dxa"/>
            <w:vAlign w:val="center"/>
          </w:tcPr>
          <w:p w:rsidR="004F5D05" w:rsidRDefault="004F5D0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・専用　　・兼用　　　吐出量</w:t>
            </w:r>
            <w:r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JustUnitMark" w:hAnsi="JustUnitMark"/>
              </w:rPr>
              <w:t></w:t>
            </w:r>
            <w:r>
              <w:rPr>
                <w:rFonts w:ascii="ＭＳ 明朝" w:hAnsi="ＭＳ 明朝" w:hint="eastAsia"/>
              </w:rPr>
              <w:t xml:space="preserve">/min　　　　　</w:t>
            </w:r>
          </w:p>
          <w:p w:rsidR="004F5D05" w:rsidRDefault="004F5D05">
            <w:pPr>
              <w:rPr>
                <w:rFonts w:hint="eastAsia"/>
              </w:rPr>
            </w:pPr>
            <w:r>
              <w:rPr>
                <w:rFonts w:hint="eastAsia"/>
              </w:rPr>
              <w:t>全揚程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ｍ，口径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㎜</w:t>
            </w:r>
          </w:p>
          <w:p w:rsidR="004F5D05" w:rsidRDefault="004F5D05">
            <w:pPr>
              <w:rPr>
                <w:rFonts w:hint="eastAsia"/>
              </w:rPr>
            </w:pPr>
            <w:r>
              <w:rPr>
                <w:rFonts w:hint="eastAsia"/>
              </w:rPr>
              <w:t>電圧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Ｖ　　　出力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ＫＷ</w:t>
            </w:r>
          </w:p>
        </w:tc>
        <w:tc>
          <w:tcPr>
            <w:tcW w:w="623" w:type="dxa"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4F5D05" w:rsidRDefault="004F5D05">
            <w:pPr>
              <w:rPr>
                <w:rFonts w:hint="eastAsia"/>
              </w:rPr>
            </w:pPr>
          </w:p>
        </w:tc>
      </w:tr>
      <w:tr w:rsidR="004F5D05">
        <w:trPr>
          <w:cantSplit/>
          <w:trHeight w:val="881"/>
        </w:trPr>
        <w:tc>
          <w:tcPr>
            <w:tcW w:w="624" w:type="dxa"/>
            <w:vMerge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　　水</w:t>
            </w:r>
          </w:p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　　置</w:t>
            </w:r>
          </w:p>
        </w:tc>
        <w:tc>
          <w:tcPr>
            <w:tcW w:w="5474" w:type="dxa"/>
            <w:vAlign w:val="center"/>
          </w:tcPr>
          <w:p w:rsidR="004F5D05" w:rsidRDefault="004F5D05">
            <w:pPr>
              <w:tabs>
                <w:tab w:val="center" w:pos="2790"/>
              </w:tabs>
              <w:rPr>
                <w:rFonts w:ascii="JustUnitMark" w:hAnsi="JustUnitMark"/>
              </w:rPr>
            </w:pPr>
            <w:r>
              <w:rPr>
                <w:rFonts w:hint="eastAsia"/>
              </w:rPr>
              <w:t>有効水量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ascii="JustUnitMark" w:hAnsi="JustUnitMark"/>
              </w:rPr>
              <w:t></w:t>
            </w:r>
            <w:r>
              <w:rPr>
                <w:rFonts w:ascii="JustUnitMark" w:hAnsi="JustUnitMark"/>
              </w:rPr>
              <w:t xml:space="preserve">　，給水方法</w:t>
            </w:r>
            <w:r>
              <w:rPr>
                <w:rFonts w:ascii="JustUnitMark" w:hAnsi="JustUnitMark"/>
                <w:u w:val="single"/>
              </w:rPr>
              <w:t xml:space="preserve">　　　</w:t>
            </w:r>
            <w:r>
              <w:rPr>
                <w:rFonts w:ascii="JustUnitMark" w:hAnsi="JustUnitMark"/>
              </w:rPr>
              <w:t>，呼水管</w:t>
            </w:r>
            <w:r>
              <w:rPr>
                <w:rFonts w:ascii="JustUnitMark" w:hAnsi="JustUnitMark"/>
                <w:u w:val="single"/>
              </w:rPr>
              <w:t xml:space="preserve">　　　</w:t>
            </w:r>
            <w:r>
              <w:rPr>
                <w:rFonts w:ascii="JustUnitMark" w:hAnsi="JustUnitMark"/>
              </w:rPr>
              <w:t>Ａ</w:t>
            </w:r>
          </w:p>
          <w:p w:rsidR="004F5D05" w:rsidRDefault="004F5D05">
            <w:pPr>
              <w:tabs>
                <w:tab w:val="center" w:pos="2790"/>
              </w:tabs>
              <w:rPr>
                <w:rFonts w:hint="eastAsia"/>
              </w:rPr>
            </w:pPr>
            <w:r>
              <w:rPr>
                <w:rFonts w:ascii="JustUnitMark" w:hAnsi="JustUnitMark"/>
              </w:rPr>
              <w:t>減水警報の種別及び表示場所</w:t>
            </w:r>
            <w:r>
              <w:rPr>
                <w:rFonts w:ascii="JustUnitMark" w:hAnsi="JustUnitMark"/>
                <w:u w:val="single"/>
              </w:rPr>
              <w:t xml:space="preserve">　　　　　　　　　　</w:t>
            </w:r>
          </w:p>
        </w:tc>
        <w:tc>
          <w:tcPr>
            <w:tcW w:w="623" w:type="dxa"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4F5D05" w:rsidRDefault="004F5D05">
            <w:pPr>
              <w:rPr>
                <w:rFonts w:hint="eastAsia"/>
              </w:rPr>
            </w:pPr>
          </w:p>
        </w:tc>
      </w:tr>
      <w:tr w:rsidR="004F5D05">
        <w:trPr>
          <w:cantSplit/>
          <w:trHeight w:val="900"/>
        </w:trPr>
        <w:tc>
          <w:tcPr>
            <w:tcW w:w="624" w:type="dxa"/>
            <w:vMerge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　　動</w:t>
            </w:r>
          </w:p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　　置</w:t>
            </w:r>
          </w:p>
        </w:tc>
        <w:tc>
          <w:tcPr>
            <w:tcW w:w="5474" w:type="dxa"/>
            <w:vAlign w:val="center"/>
          </w:tcPr>
          <w:p w:rsidR="004F5D05" w:rsidRDefault="004F5D05">
            <w:pPr>
              <w:rPr>
                <w:rFonts w:hint="eastAsia"/>
              </w:rPr>
            </w:pPr>
            <w:r>
              <w:rPr>
                <w:rFonts w:hint="eastAsia"/>
              </w:rPr>
              <w:t>・採水口付近　　・防災センター内　　・その他</w:t>
            </w:r>
          </w:p>
        </w:tc>
        <w:tc>
          <w:tcPr>
            <w:tcW w:w="623" w:type="dxa"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4F5D05" w:rsidRDefault="004F5D05">
            <w:pPr>
              <w:rPr>
                <w:rFonts w:hint="eastAsia"/>
              </w:rPr>
            </w:pPr>
          </w:p>
        </w:tc>
      </w:tr>
      <w:tr w:rsidR="004F5D05">
        <w:trPr>
          <w:cantSplit/>
          <w:trHeight w:val="518"/>
        </w:trPr>
        <w:tc>
          <w:tcPr>
            <w:tcW w:w="1989" w:type="dxa"/>
            <w:gridSpan w:val="4"/>
            <w:vAlign w:val="center"/>
          </w:tcPr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　　水　　口</w:t>
            </w:r>
          </w:p>
        </w:tc>
        <w:tc>
          <w:tcPr>
            <w:tcW w:w="5474" w:type="dxa"/>
          </w:tcPr>
          <w:p w:rsidR="004F5D05" w:rsidRDefault="004F5D05">
            <w:pPr>
              <w:rPr>
                <w:rFonts w:hint="eastAsia"/>
              </w:rPr>
            </w:pPr>
            <w:r>
              <w:rPr>
                <w:rFonts w:hint="eastAsia"/>
              </w:rPr>
              <w:t>・呼称７５ねじ式　　・呼称６５差込式</w:t>
            </w:r>
          </w:p>
        </w:tc>
        <w:tc>
          <w:tcPr>
            <w:tcW w:w="623" w:type="dxa"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4F5D05" w:rsidRDefault="004F5D05">
            <w:pPr>
              <w:rPr>
                <w:rFonts w:hint="eastAsia"/>
              </w:rPr>
            </w:pPr>
          </w:p>
        </w:tc>
      </w:tr>
      <w:tr w:rsidR="004F5D05">
        <w:trPr>
          <w:cantSplit/>
          <w:trHeight w:val="901"/>
        </w:trPr>
        <w:tc>
          <w:tcPr>
            <w:tcW w:w="1989" w:type="dxa"/>
            <w:gridSpan w:val="4"/>
            <w:vAlign w:val="center"/>
          </w:tcPr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吸　　水　　管</w:t>
            </w:r>
          </w:p>
          <w:p w:rsidR="004F5D05" w:rsidRDefault="004F5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　　入　　口</w:t>
            </w:r>
          </w:p>
        </w:tc>
        <w:tc>
          <w:tcPr>
            <w:tcW w:w="5474" w:type="dxa"/>
          </w:tcPr>
          <w:p w:rsidR="004F5D05" w:rsidRDefault="004F5D05">
            <w:pPr>
              <w:rPr>
                <w:rFonts w:hint="eastAsia"/>
              </w:rPr>
            </w:pPr>
            <w:r>
              <w:rPr>
                <w:rFonts w:hint="eastAsia"/>
              </w:rPr>
              <w:t>投入口寸法　直径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㎝</w:t>
            </w:r>
          </w:p>
          <w:p w:rsidR="004F5D05" w:rsidRDefault="004F5D05">
            <w:pPr>
              <w:rPr>
                <w:rFonts w:hint="eastAsia"/>
              </w:rPr>
            </w:pPr>
            <w:r>
              <w:rPr>
                <w:rFonts w:hint="eastAsia"/>
              </w:rPr>
              <w:t>投入口である旨の表示</w:t>
            </w:r>
          </w:p>
        </w:tc>
        <w:tc>
          <w:tcPr>
            <w:tcW w:w="623" w:type="dxa"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4F5D05" w:rsidRDefault="004F5D05">
            <w:pPr>
              <w:rPr>
                <w:rFonts w:hint="eastAsia"/>
              </w:rPr>
            </w:pPr>
          </w:p>
        </w:tc>
      </w:tr>
      <w:tr w:rsidR="004F5D05">
        <w:trPr>
          <w:cantSplit/>
          <w:trHeight w:val="1685"/>
        </w:trPr>
        <w:tc>
          <w:tcPr>
            <w:tcW w:w="704" w:type="dxa"/>
            <w:gridSpan w:val="2"/>
            <w:textDirection w:val="tbRlV"/>
            <w:vAlign w:val="center"/>
          </w:tcPr>
          <w:p w:rsidR="004F5D05" w:rsidRDefault="004F5D0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6759" w:type="dxa"/>
            <w:gridSpan w:val="3"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623" w:type="dxa"/>
          </w:tcPr>
          <w:p w:rsidR="004F5D05" w:rsidRDefault="004F5D05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4F5D05" w:rsidRDefault="004F5D05">
            <w:pPr>
              <w:rPr>
                <w:rFonts w:hint="eastAsia"/>
              </w:rPr>
            </w:pPr>
          </w:p>
        </w:tc>
      </w:tr>
    </w:tbl>
    <w:p w:rsidR="004F5D05" w:rsidRDefault="004F5D05">
      <w:pPr>
        <w:rPr>
          <w:rFonts w:hint="eastAsia"/>
        </w:rPr>
      </w:pPr>
    </w:p>
    <w:p w:rsidR="004F5D05" w:rsidRDefault="004F5D05">
      <w:pPr>
        <w:rPr>
          <w:rFonts w:hint="eastAsia"/>
        </w:rPr>
      </w:pPr>
      <w:r>
        <w:rPr>
          <w:rFonts w:hint="eastAsia"/>
        </w:rPr>
        <w:t>備考　１　この用紙の大きさは，日本</w:t>
      </w:r>
      <w:r w:rsidR="008A6248">
        <w:rPr>
          <w:rFonts w:hint="eastAsia"/>
        </w:rPr>
        <w:t>産業</w:t>
      </w:r>
      <w:r>
        <w:rPr>
          <w:rFonts w:hint="eastAsia"/>
        </w:rPr>
        <w:t>規格Ａ４とする。</w:t>
      </w:r>
    </w:p>
    <w:p w:rsidR="004F5D05" w:rsidRDefault="004F5D05">
      <w:pPr>
        <w:rPr>
          <w:rFonts w:hint="eastAsia"/>
        </w:rPr>
      </w:pPr>
      <w:r>
        <w:rPr>
          <w:rFonts w:hint="eastAsia"/>
        </w:rPr>
        <w:t xml:space="preserve">　　　２　選択肢の併記してある欄は，該当事項を○で囲むこと。</w:t>
      </w:r>
    </w:p>
    <w:p w:rsidR="004F5D05" w:rsidRDefault="004F5D05">
      <w:pPr>
        <w:rPr>
          <w:rFonts w:hint="eastAsia"/>
        </w:rPr>
      </w:pPr>
      <w:r>
        <w:rPr>
          <w:rFonts w:hint="eastAsia"/>
        </w:rPr>
        <w:t xml:space="preserve">　　　３　良否欄は，記入しないこと。</w:t>
      </w:r>
    </w:p>
    <w:sectPr w:rsidR="004F5D05">
      <w:pgSz w:w="11906" w:h="16838" w:code="9"/>
      <w:pgMar w:top="1134" w:right="1701" w:bottom="1134" w:left="1701" w:header="851" w:footer="992" w:gutter="0"/>
      <w:cols w:space="425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48"/>
    <w:rsid w:val="004F5D05"/>
    <w:rsid w:val="008A6248"/>
    <w:rsid w:val="008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6C801A-51CE-40A0-B95C-2C76F301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2025-03-10T08:42:00Z</dcterms:created>
  <dcterms:modified xsi:type="dcterms:W3CDTF">2025-03-10T08:42:00Z</dcterms:modified>
</cp:coreProperties>
</file>