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28" w:rsidRDefault="008867D0" w:rsidP="00621F28">
      <w:pPr>
        <w:jc w:val="left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-</w:t>
      </w:r>
      <w:r w:rsidR="00B86652">
        <w:rPr>
          <w:rFonts w:hAnsi="ＭＳ 明朝" w:hint="eastAsia"/>
        </w:rPr>
        <w:t>別記様式</w:t>
      </w:r>
    </w:p>
    <w:p w:rsidR="00621F28" w:rsidRDefault="005755A0" w:rsidP="00621F28">
      <w:pPr>
        <w:jc w:val="center"/>
        <w:rPr>
          <w:rFonts w:ascii="ＭＳ ゴシック" w:eastAsia="ＭＳ ゴシック" w:hAnsi="ＭＳ ゴシック" w:cs="ＭＳ 明朝"/>
          <w:b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4"/>
        </w:rPr>
        <w:t>防火・防災管理業務の委託状況表</w:t>
      </w:r>
    </w:p>
    <w:p w:rsidR="00621F28" w:rsidRDefault="00803903" w:rsidP="00621F28">
      <w:pPr>
        <w:ind w:leftChars="-1" w:left="-2" w:rightChars="-350" w:right="-735" w:firstLineChars="2629" w:firstLine="5521"/>
        <w:jc w:val="center"/>
        <w:rPr>
          <w:rFonts w:ascii="Century" w:hAnsi="ＭＳ 明朝" w:cs="ＭＳ 明朝" w:hint="eastAsia"/>
          <w:b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　　　</w:t>
      </w:r>
      <w:r w:rsidR="00EA2B26">
        <w:rPr>
          <w:rFonts w:hAnsi="ＭＳ 明朝" w:cs="ＭＳ 明朝" w:hint="eastAsia"/>
          <w:kern w:val="0"/>
          <w:szCs w:val="21"/>
        </w:rPr>
        <w:t xml:space="preserve">　　</w:t>
      </w:r>
      <w:r w:rsidR="005755A0">
        <w:rPr>
          <w:rFonts w:hAnsi="ＭＳ 明朝" w:cs="ＭＳ 明朝" w:hint="eastAsia"/>
          <w:kern w:val="0"/>
          <w:szCs w:val="21"/>
        </w:rPr>
        <w:t xml:space="preserve">年　　</w:t>
      </w:r>
      <w:r w:rsidR="00EA2B26">
        <w:rPr>
          <w:rFonts w:hAnsi="ＭＳ 明朝" w:cs="ＭＳ 明朝" w:hint="eastAsia"/>
          <w:kern w:val="0"/>
          <w:szCs w:val="21"/>
        </w:rPr>
        <w:t xml:space="preserve">　</w:t>
      </w:r>
      <w:r w:rsidR="005755A0">
        <w:rPr>
          <w:rFonts w:hAnsi="ＭＳ 明朝" w:cs="ＭＳ 明朝" w:hint="eastAsia"/>
          <w:kern w:val="0"/>
          <w:szCs w:val="21"/>
        </w:rPr>
        <w:t xml:space="preserve">月　</w:t>
      </w:r>
      <w:r w:rsidR="005755A0" w:rsidRPr="00803903">
        <w:rPr>
          <w:rFonts w:hAnsi="ＭＳ 明朝" w:cs="ＭＳ 明朝"/>
          <w:color w:val="FF0000"/>
          <w:kern w:val="0"/>
          <w:szCs w:val="21"/>
        </w:rPr>
        <w:t xml:space="preserve"> </w:t>
      </w:r>
      <w:r w:rsidR="00EA2B26">
        <w:rPr>
          <w:rFonts w:hAnsi="ＭＳ 明朝" w:cs="ＭＳ 明朝" w:hint="eastAsia"/>
          <w:color w:val="FF0000"/>
          <w:kern w:val="0"/>
          <w:szCs w:val="21"/>
        </w:rPr>
        <w:t xml:space="preserve">　</w:t>
      </w:r>
      <w:r w:rsidR="005755A0">
        <w:rPr>
          <w:rFonts w:hAnsi="ＭＳ 明朝" w:cs="ＭＳ 明朝" w:hint="eastAsia"/>
          <w:kern w:val="0"/>
          <w:szCs w:val="21"/>
        </w:rPr>
        <w:t>日現在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2"/>
        <w:gridCol w:w="654"/>
        <w:gridCol w:w="840"/>
        <w:gridCol w:w="1695"/>
        <w:gridCol w:w="152"/>
        <w:gridCol w:w="1589"/>
        <w:gridCol w:w="1750"/>
        <w:gridCol w:w="158"/>
        <w:gridCol w:w="173"/>
        <w:gridCol w:w="959"/>
        <w:gridCol w:w="191"/>
        <w:gridCol w:w="815"/>
      </w:tblGrid>
      <w:tr w:rsidR="005755A0" w:rsidTr="002754F6">
        <w:trPr>
          <w:trHeight w:val="480"/>
          <w:jc w:val="center"/>
        </w:trPr>
        <w:tc>
          <w:tcPr>
            <w:tcW w:w="111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防火対象物名称</w:t>
            </w:r>
          </w:p>
        </w:tc>
        <w:tc>
          <w:tcPr>
            <w:tcW w:w="388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F28" w:rsidRPr="00803903" w:rsidRDefault="00621F28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</w:tr>
      <w:tr w:rsidR="005755A0" w:rsidTr="002754F6">
        <w:trPr>
          <w:trHeight w:val="480"/>
          <w:jc w:val="center"/>
        </w:trPr>
        <w:tc>
          <w:tcPr>
            <w:tcW w:w="111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管理権原者氏名</w:t>
            </w:r>
          </w:p>
        </w:tc>
        <w:tc>
          <w:tcPr>
            <w:tcW w:w="388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F28" w:rsidRPr="00803903" w:rsidRDefault="00621F28" w:rsidP="008039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</w:tr>
      <w:tr w:rsidR="005755A0" w:rsidTr="002754F6">
        <w:trPr>
          <w:trHeight w:val="480"/>
          <w:jc w:val="center"/>
        </w:trPr>
        <w:tc>
          <w:tcPr>
            <w:tcW w:w="111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Pr="00237243" w:rsidRDefault="002372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237243">
              <w:rPr>
                <w:rFonts w:hAnsi="ＭＳ 明朝" w:hint="eastAsia"/>
                <w:kern w:val="0"/>
                <w:sz w:val="18"/>
                <w:szCs w:val="18"/>
              </w:rPr>
              <w:t>防火（防災）管理者氏名</w:t>
            </w:r>
          </w:p>
        </w:tc>
        <w:tc>
          <w:tcPr>
            <w:tcW w:w="388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F28" w:rsidRPr="00803903" w:rsidRDefault="00621F28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</w:tr>
      <w:tr w:rsidR="005755A0" w:rsidTr="002754F6">
        <w:trPr>
          <w:trHeight w:val="480"/>
          <w:jc w:val="center"/>
        </w:trPr>
        <w:tc>
          <w:tcPr>
            <w:tcW w:w="111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4F6" w:rsidRDefault="002754F6" w:rsidP="00275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Cs w:val="21"/>
              </w:rPr>
            </w:pPr>
          </w:p>
          <w:p w:rsidR="002754F6" w:rsidRDefault="005755A0" w:rsidP="00275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受託者の氏名</w:t>
            </w:r>
          </w:p>
          <w:p w:rsidR="002754F6" w:rsidRDefault="005755A0" w:rsidP="00275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及び住所等</w:t>
            </w:r>
          </w:p>
          <w:p w:rsidR="002754F6" w:rsidRDefault="00D31B4B" w:rsidP="002754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15240</wp:posOffset>
                      </wp:positionV>
                      <wp:extent cx="1187450" cy="547370"/>
                      <wp:effectExtent l="13335" t="6350" r="8890" b="8255"/>
                      <wp:wrapNone/>
                      <wp:docPr id="2" name="大かっこ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547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92E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0" o:spid="_x0000_s1026" type="#_x0000_t185" style="position:absolute;left:0;text-align:left;margin-left:4.35pt;margin-top:1.2pt;width:93.5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"/>
                  </w:pict>
                </mc:Fallback>
              </mc:AlternateConten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>法人にあっては</w:t>
            </w:r>
          </w:p>
          <w:p w:rsidR="002754F6" w:rsidRDefault="005755A0" w:rsidP="00275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名称及び主たる</w:t>
            </w:r>
          </w:p>
          <w:p w:rsidR="002754F6" w:rsidRDefault="005755A0" w:rsidP="002754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事務所の所在地</w:t>
            </w: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54F6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氏名（名称）</w:t>
            </w:r>
          </w:p>
        </w:tc>
        <w:tc>
          <w:tcPr>
            <w:tcW w:w="2926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54F6" w:rsidRPr="00803903" w:rsidRDefault="002754F6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</w:tr>
      <w:tr w:rsidR="005755A0" w:rsidTr="002754F6">
        <w:trPr>
          <w:trHeight w:val="544"/>
          <w:jc w:val="center"/>
        </w:trPr>
        <w:tc>
          <w:tcPr>
            <w:tcW w:w="111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4F6" w:rsidRDefault="002754F6">
            <w:pPr>
              <w:widowControl/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754F6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住所（所在地）</w:t>
            </w:r>
          </w:p>
        </w:tc>
        <w:tc>
          <w:tcPr>
            <w:tcW w:w="2926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54F6" w:rsidRPr="00803903" w:rsidRDefault="002754F6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</w:tr>
      <w:tr w:rsidR="005755A0" w:rsidTr="002754F6">
        <w:trPr>
          <w:trHeight w:val="637"/>
          <w:jc w:val="center"/>
        </w:trPr>
        <w:tc>
          <w:tcPr>
            <w:tcW w:w="1115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54F6" w:rsidRDefault="002754F6">
            <w:pPr>
              <w:widowControl/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4F6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担当事務所所在地</w:t>
            </w:r>
          </w:p>
        </w:tc>
        <w:tc>
          <w:tcPr>
            <w:tcW w:w="292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4F6" w:rsidRPr="00803903" w:rsidRDefault="002754F6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color w:val="FF0000"/>
                <w:kern w:val="0"/>
                <w:szCs w:val="21"/>
              </w:rPr>
            </w:pPr>
          </w:p>
          <w:p w:rsidR="002754F6" w:rsidRDefault="005755A0" w:rsidP="00EA2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ＴＥＬ　</w:t>
            </w:r>
            <w:r w:rsidR="00EA2B26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</w:tr>
      <w:tr w:rsidR="005755A0" w:rsidTr="002754F6">
        <w:trPr>
          <w:trHeight w:val="637"/>
          <w:jc w:val="center"/>
        </w:trPr>
        <w:tc>
          <w:tcPr>
            <w:tcW w:w="1115" w:type="pct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54F6" w:rsidRDefault="002754F6">
            <w:pPr>
              <w:widowControl/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4F6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教育担当者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4F6" w:rsidRPr="00803903" w:rsidRDefault="002754F6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hint="eastAsia"/>
                <w:color w:val="FF0000"/>
                <w:kern w:val="0"/>
                <w:szCs w:val="21"/>
              </w:rPr>
            </w:pPr>
          </w:p>
        </w:tc>
        <w:tc>
          <w:tcPr>
            <w:tcW w:w="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4F6" w:rsidRPr="002754F6" w:rsidRDefault="005755A0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hint="eastAsia"/>
                <w:kern w:val="0"/>
                <w:szCs w:val="21"/>
              </w:rPr>
            </w:pPr>
            <w:r w:rsidRPr="002754F6">
              <w:rPr>
                <w:rFonts w:hAnsi="ＭＳ 明朝" w:hint="eastAsia"/>
                <w:kern w:val="0"/>
                <w:szCs w:val="21"/>
              </w:rPr>
              <w:t>受託する防火・防災管理業務の範囲</w:t>
            </w:r>
          </w:p>
        </w:tc>
        <w:tc>
          <w:tcPr>
            <w:tcW w:w="11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4F6" w:rsidRDefault="002754F6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hint="eastAsia"/>
                <w:color w:val="FF0000"/>
                <w:kern w:val="0"/>
                <w:szCs w:val="21"/>
              </w:rPr>
            </w:pPr>
          </w:p>
          <w:p w:rsidR="002754F6" w:rsidRPr="00803903" w:rsidRDefault="002754F6" w:rsidP="008039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hint="eastAsia"/>
                <w:color w:val="FF0000"/>
                <w:kern w:val="0"/>
                <w:szCs w:val="21"/>
              </w:rPr>
            </w:pPr>
          </w:p>
        </w:tc>
      </w:tr>
      <w:tr w:rsidR="005755A0" w:rsidTr="002754F6">
        <w:trPr>
          <w:trHeight w:val="2121"/>
          <w:jc w:val="center"/>
        </w:trPr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受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託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の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行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う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防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火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・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防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災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管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理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業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務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の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範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囲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及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び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方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常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駐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方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式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範</w:t>
            </w:r>
          </w:p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囲</w:t>
            </w:r>
          </w:p>
        </w:tc>
        <w:tc>
          <w:tcPr>
            <w:tcW w:w="388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　火気使用箇所の点検等監視業務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　避難又は防火上必要な構造及び設備の維持管理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　火災が発生した場合の初動措置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□初期消火</w:t>
            </w:r>
            <w:r>
              <w:rPr>
                <w:rFonts w:hAnsi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□通報連絡</w:t>
            </w:r>
            <w:r>
              <w:rPr>
                <w:rFonts w:hAnsi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□避難誘導</w:t>
            </w:r>
            <w:r>
              <w:rPr>
                <w:rFonts w:hAnsi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□その他（　　　　　　　　）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　周囲の可燃物の整理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□　その他（　</w: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）</w:t>
            </w:r>
          </w:p>
        </w:tc>
      </w:tr>
      <w:tr w:rsidR="005755A0" w:rsidTr="002754F6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方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常駐場所</w:t>
            </w:r>
          </w:p>
        </w:tc>
        <w:tc>
          <w:tcPr>
            <w:tcW w:w="1985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1F28" w:rsidRPr="00CF537B" w:rsidRDefault="005755A0" w:rsidP="00CF53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  <w:r>
              <w:rPr>
                <w:rFonts w:hAnsi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常駐人員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</w:tc>
      </w:tr>
      <w:tr w:rsidR="005755A0" w:rsidTr="002754F6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委託する時間帯</w:t>
            </w:r>
          </w:p>
        </w:tc>
        <w:tc>
          <w:tcPr>
            <w:tcW w:w="3005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755A0" w:rsidTr="002754F6">
        <w:trPr>
          <w:trHeight w:val="14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巡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回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方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式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範</w:t>
            </w:r>
          </w:p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囲</w:t>
            </w:r>
          </w:p>
        </w:tc>
        <w:tc>
          <w:tcPr>
            <w:tcW w:w="388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　巡回による火気使用箇所の点検等監視業務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　火災が発生した場合の初動措置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□初期消火</w:t>
            </w:r>
            <w:r>
              <w:rPr>
                <w:rFonts w:hAnsi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□通報連絡</w:t>
            </w:r>
            <w:r>
              <w:rPr>
                <w:rFonts w:hAnsi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□その他（　</w: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）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□　その他（　</w:t>
            </w:r>
            <w:r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）</w:t>
            </w:r>
          </w:p>
        </w:tc>
      </w:tr>
      <w:tr w:rsidR="005755A0" w:rsidTr="002754F6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方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巡回回数</w:t>
            </w:r>
          </w:p>
        </w:tc>
        <w:tc>
          <w:tcPr>
            <w:tcW w:w="1985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巡回人員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</w:tc>
      </w:tr>
      <w:tr w:rsidR="005755A0" w:rsidTr="002754F6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委託する時間帯</w:t>
            </w:r>
          </w:p>
        </w:tc>
        <w:tc>
          <w:tcPr>
            <w:tcW w:w="3005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</w:p>
        </w:tc>
      </w:tr>
      <w:tr w:rsidR="005755A0" w:rsidTr="002754F6">
        <w:trPr>
          <w:trHeight w:val="15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遠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隔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移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報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方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position w:val="-14"/>
                <w:szCs w:val="21"/>
              </w:rPr>
              <w:t>式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範</w:t>
            </w:r>
          </w:p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囲</w:t>
            </w:r>
          </w:p>
        </w:tc>
        <w:tc>
          <w:tcPr>
            <w:tcW w:w="3885" w:type="pct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1F28" w:rsidRPr="00D06CF0" w:rsidRDefault="00EA2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火災異常の遠隔監視及び現場確認業務</w:t>
            </w:r>
          </w:p>
          <w:p w:rsidR="00621F28" w:rsidRDefault="00EA2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火災が発生した場合の初動措置</w:t>
            </w:r>
          </w:p>
          <w:p w:rsidR="00621F28" w:rsidRDefault="00EA2B26" w:rsidP="00D06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>初期消火</w:t>
            </w:r>
            <w:r w:rsidR="005755A0">
              <w:rPr>
                <w:rFonts w:hAnsi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　□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>通報連絡</w:t>
            </w:r>
            <w:r w:rsidR="005755A0">
              <w:rPr>
                <w:rFonts w:hAnsi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hAnsi="ＭＳ 明朝" w:hint="eastAsia"/>
                <w:color w:val="000000"/>
                <w:kern w:val="0"/>
                <w:szCs w:val="21"/>
              </w:rPr>
              <w:t>□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その他（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）</w:t>
            </w:r>
          </w:p>
          <w:p w:rsidR="00621F28" w:rsidRDefault="00EA2B26" w:rsidP="00EA2B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その他（　</w:t>
            </w:r>
            <w:r w:rsidR="005755A0">
              <w:rPr>
                <w:rFonts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5755A0"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）</w:t>
            </w:r>
          </w:p>
        </w:tc>
      </w:tr>
      <w:tr w:rsidR="005755A0" w:rsidTr="002754F6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方</w:t>
            </w:r>
          </w:p>
          <w:p w:rsidR="00621F28" w:rsidRDefault="00621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color w:val="000000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現場確認要員の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待機場所</w:t>
            </w:r>
          </w:p>
        </w:tc>
        <w:tc>
          <w:tcPr>
            <w:tcW w:w="1813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21F28" w:rsidRPr="00836EE1" w:rsidRDefault="00621F28" w:rsidP="00D4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  <w:tc>
          <w:tcPr>
            <w:tcW w:w="670" w:type="pct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1F28" w:rsidRDefault="005755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到着</w:t>
            </w:r>
          </w:p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所要時間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分</w:t>
            </w:r>
          </w:p>
        </w:tc>
      </w:tr>
      <w:tr w:rsidR="005755A0" w:rsidTr="002754F6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621F28">
            <w:pPr>
              <w:widowControl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F28" w:rsidRDefault="005755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委託する時間帯</w:t>
            </w:r>
          </w:p>
        </w:tc>
        <w:tc>
          <w:tcPr>
            <w:tcW w:w="300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F28" w:rsidRPr="00836EE1" w:rsidRDefault="00621F28" w:rsidP="00D4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FF0000"/>
                <w:kern w:val="0"/>
                <w:szCs w:val="21"/>
              </w:rPr>
            </w:pPr>
          </w:p>
        </w:tc>
      </w:tr>
    </w:tbl>
    <w:p w:rsidR="00621F28" w:rsidRDefault="00D31B4B" w:rsidP="00621F28">
      <w:pPr>
        <w:ind w:firstLineChars="100" w:firstLine="210"/>
        <w:rPr>
          <w:rFonts w:ascii="ＭＳ ゴシック" w:eastAsia="ＭＳ ゴシック" w:hAnsi="ＭＳ ゴシック"/>
          <w:b/>
          <w:sz w:val="24"/>
          <w:szCs w:val="22"/>
        </w:rPr>
      </w:pPr>
      <w:r>
        <w:rPr>
          <w:rFonts w:ascii="Century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169545</wp:posOffset>
                </wp:positionV>
                <wp:extent cx="5573395" cy="502285"/>
                <wp:effectExtent l="13335" t="17780" r="13970" b="13335"/>
                <wp:wrapNone/>
                <wp:docPr id="1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502285"/>
                        </a:xfrm>
                        <a:prstGeom prst="rect">
                          <a:avLst/>
                        </a:prstGeom>
                        <a:noFill/>
                        <a:ln w="222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1F28" w:rsidRDefault="005755A0" w:rsidP="00621F28">
                            <w:pPr>
                              <w:ind w:left="220" w:hanging="220"/>
                            </w:pPr>
                            <w:r>
                              <w:rPr>
                                <w:rFonts w:hint="eastAsia"/>
                              </w:rPr>
                              <w:t>◇作成上の留意事項◇</w:t>
                            </w:r>
                          </w:p>
                          <w:p w:rsidR="00621F28" w:rsidRDefault="005755A0" w:rsidP="00621F28">
                            <w:pPr>
                              <w:ind w:left="220" w:hanging="220"/>
                            </w:pPr>
                            <w:r>
                              <w:rPr>
                                <w:rFonts w:hint="eastAsia"/>
                              </w:rPr>
                              <w:t xml:space="preserve">　「受託者の行う防火・防災管理業務の範囲」は該当する項目の□にレ印を付します。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-.15pt;margin-top:13.35pt;width:438.85pt;height:3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" filled="f" strokeweight="1.75pt">
                <v:stroke dashstyle="1 1" endcap="round"/>
                <v:textbox inset="5.85pt,.7pt,5.85pt,.7pt">
                  <w:txbxContent>
                    <w:p w:rsidR="00621F28" w:rsidRDefault="005755A0" w:rsidP="00621F28">
                      <w:pPr>
                        <w:ind w:left="220" w:hanging="220"/>
                      </w:pPr>
                      <w:r>
                        <w:rPr>
                          <w:rFonts w:hint="eastAsia"/>
                        </w:rPr>
                        <w:t>◇作成上の留意事項◇</w:t>
                      </w:r>
                    </w:p>
                    <w:p w:rsidR="00621F28" w:rsidRDefault="005755A0" w:rsidP="00621F28">
                      <w:pPr>
                        <w:ind w:left="220" w:hanging="220"/>
                      </w:pPr>
                      <w:r>
                        <w:rPr>
                          <w:rFonts w:hint="eastAsia"/>
                        </w:rPr>
                        <w:t xml:space="preserve">　「受託者の行う防火・防災管理業務の範囲」は該当する項目の□にレ印を付します。　</w:t>
                      </w:r>
                    </w:p>
                  </w:txbxContent>
                </v:textbox>
              </v:shape>
            </w:pict>
          </mc:Fallback>
        </mc:AlternateContent>
      </w:r>
    </w:p>
    <w:p w:rsidR="00621F28" w:rsidRDefault="00621F28" w:rsidP="00621F28">
      <w:pPr>
        <w:rPr>
          <w:rFonts w:ascii="ＭＳ ゴシック" w:eastAsia="ＭＳ ゴシック" w:hAnsi="ＭＳ ゴシック" w:hint="eastAsia"/>
          <w:sz w:val="24"/>
        </w:rPr>
      </w:pPr>
    </w:p>
    <w:sectPr w:rsidR="00621F28" w:rsidSect="005A0672">
      <w:footerReference w:type="default" r:id="rId8"/>
      <w:pgSz w:w="11906" w:h="16838" w:code="9"/>
      <w:pgMar w:top="1134" w:right="1134" w:bottom="1134" w:left="1134" w:header="851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A0" w:rsidRDefault="005755A0">
      <w:r>
        <w:separator/>
      </w:r>
    </w:p>
  </w:endnote>
  <w:endnote w:type="continuationSeparator" w:id="0">
    <w:p w:rsidR="005755A0" w:rsidRDefault="0057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C" w:rsidRDefault="00473CAC">
    <w:pPr>
      <w:pStyle w:val="a8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A0" w:rsidRDefault="005755A0">
      <w:r>
        <w:separator/>
      </w:r>
    </w:p>
  </w:footnote>
  <w:footnote w:type="continuationSeparator" w:id="0">
    <w:p w:rsidR="005755A0" w:rsidRDefault="0057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39B"/>
    <w:multiLevelType w:val="hybridMultilevel"/>
    <w:tmpl w:val="6CE879D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DA6334"/>
    <w:multiLevelType w:val="hybridMultilevel"/>
    <w:tmpl w:val="F69C59A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E055CD"/>
    <w:multiLevelType w:val="hybridMultilevel"/>
    <w:tmpl w:val="5EAE963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6042E4A"/>
    <w:multiLevelType w:val="hybridMultilevel"/>
    <w:tmpl w:val="2AD6AA6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B687266"/>
    <w:multiLevelType w:val="hybridMultilevel"/>
    <w:tmpl w:val="53229AB6"/>
    <w:lvl w:ilvl="0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371153EF"/>
    <w:multiLevelType w:val="hybridMultilevel"/>
    <w:tmpl w:val="01E02744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3F3B23"/>
    <w:multiLevelType w:val="hybridMultilevel"/>
    <w:tmpl w:val="33802DF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CC4125"/>
    <w:multiLevelType w:val="hybridMultilevel"/>
    <w:tmpl w:val="B09862AC"/>
    <w:lvl w:ilvl="0">
      <w:start w:val="2"/>
      <w:numFmt w:val="decimalFullWidth"/>
      <w:lvlText w:val="第%1章"/>
      <w:lvlJc w:val="left"/>
      <w:pPr>
        <w:tabs>
          <w:tab w:val="num" w:pos="2205"/>
        </w:tabs>
        <w:ind w:left="2205" w:hanging="147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8" w15:restartNumberingAfterBreak="0">
    <w:nsid w:val="4876254A"/>
    <w:multiLevelType w:val="hybridMultilevel"/>
    <w:tmpl w:val="706C3F42"/>
    <w:lvl w:ilvl="0">
      <w:start w:val="3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4F746C7F"/>
    <w:multiLevelType w:val="hybridMultilevel"/>
    <w:tmpl w:val="D9F42276"/>
    <w:lvl w:ilvl="0">
      <w:start w:val="1"/>
      <w:numFmt w:val="decimal"/>
      <w:lvlText w:val="(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0" w15:restartNumberingAfterBreak="0">
    <w:nsid w:val="56F8328E"/>
    <w:multiLevelType w:val="hybridMultilevel"/>
    <w:tmpl w:val="B994ED3A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667457"/>
    <w:multiLevelType w:val="hybridMultilevel"/>
    <w:tmpl w:val="839A212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5E023D"/>
    <w:multiLevelType w:val="hybridMultilevel"/>
    <w:tmpl w:val="B816D2FE"/>
    <w:lvl w:ilvl="0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3" w15:restartNumberingAfterBreak="0">
    <w:nsid w:val="68A957FB"/>
    <w:multiLevelType w:val="hybridMultilevel"/>
    <w:tmpl w:val="BE4E3D1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6F35EA"/>
    <w:multiLevelType w:val="hybridMultilevel"/>
    <w:tmpl w:val="AF5CD520"/>
    <w:lvl w:ilvl="0">
      <w:start w:val="1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5" w15:restartNumberingAfterBreak="0">
    <w:nsid w:val="6D791ACE"/>
    <w:multiLevelType w:val="hybridMultilevel"/>
    <w:tmpl w:val="CE8C62DE"/>
    <w:lvl w:ilvl="0">
      <w:start w:val="1"/>
      <w:numFmt w:val="decimal"/>
      <w:lvlText w:val="(%1)"/>
      <w:lvlJc w:val="left"/>
      <w:pPr>
        <w:tabs>
          <w:tab w:val="num" w:pos="553"/>
        </w:tabs>
        <w:ind w:left="5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6" w15:restartNumberingAfterBreak="0">
    <w:nsid w:val="74826E76"/>
    <w:multiLevelType w:val="hybridMultilevel"/>
    <w:tmpl w:val="7176327E"/>
    <w:lvl w:ilvl="0">
      <w:start w:val="2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7E4B4FA7"/>
    <w:multiLevelType w:val="hybridMultilevel"/>
    <w:tmpl w:val="2CE6BE6C"/>
    <w:lvl w:ilvl="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eastAsia="ｺﾞｼｯｸ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  <w:num w:numId="14">
    <w:abstractNumId w:val="0"/>
  </w:num>
  <w:num w:numId="15">
    <w:abstractNumId w:val="4"/>
  </w:num>
  <w:num w:numId="16">
    <w:abstractNumId w:val="17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E6"/>
    <w:rsid w:val="0002218E"/>
    <w:rsid w:val="000E6DCB"/>
    <w:rsid w:val="000F7B32"/>
    <w:rsid w:val="00125B8D"/>
    <w:rsid w:val="00171AEB"/>
    <w:rsid w:val="001B67E6"/>
    <w:rsid w:val="001C7970"/>
    <w:rsid w:val="001F0D25"/>
    <w:rsid w:val="00237243"/>
    <w:rsid w:val="00245998"/>
    <w:rsid w:val="002501E3"/>
    <w:rsid w:val="0025741B"/>
    <w:rsid w:val="002754F6"/>
    <w:rsid w:val="0037651D"/>
    <w:rsid w:val="00447926"/>
    <w:rsid w:val="00473CAC"/>
    <w:rsid w:val="00475D9F"/>
    <w:rsid w:val="00534B53"/>
    <w:rsid w:val="00534F9C"/>
    <w:rsid w:val="005755A0"/>
    <w:rsid w:val="005A0672"/>
    <w:rsid w:val="005C1B4C"/>
    <w:rsid w:val="005C327B"/>
    <w:rsid w:val="00621F28"/>
    <w:rsid w:val="00753D4A"/>
    <w:rsid w:val="007608A0"/>
    <w:rsid w:val="007E326F"/>
    <w:rsid w:val="00803903"/>
    <w:rsid w:val="00836EE1"/>
    <w:rsid w:val="008400EE"/>
    <w:rsid w:val="00872391"/>
    <w:rsid w:val="008867D0"/>
    <w:rsid w:val="00946538"/>
    <w:rsid w:val="009614BB"/>
    <w:rsid w:val="009A5AB5"/>
    <w:rsid w:val="009C6F76"/>
    <w:rsid w:val="00A260E9"/>
    <w:rsid w:val="00A64ABF"/>
    <w:rsid w:val="00A82C91"/>
    <w:rsid w:val="00AA617A"/>
    <w:rsid w:val="00AC13E6"/>
    <w:rsid w:val="00B15022"/>
    <w:rsid w:val="00B86652"/>
    <w:rsid w:val="00BB2F51"/>
    <w:rsid w:val="00BB54A1"/>
    <w:rsid w:val="00BE65ED"/>
    <w:rsid w:val="00C12F46"/>
    <w:rsid w:val="00C85E31"/>
    <w:rsid w:val="00CB6376"/>
    <w:rsid w:val="00CF537B"/>
    <w:rsid w:val="00D06CF0"/>
    <w:rsid w:val="00D12820"/>
    <w:rsid w:val="00D24B24"/>
    <w:rsid w:val="00D31B4B"/>
    <w:rsid w:val="00D44A2C"/>
    <w:rsid w:val="00D750D9"/>
    <w:rsid w:val="00DD2837"/>
    <w:rsid w:val="00DE1346"/>
    <w:rsid w:val="00E12AB4"/>
    <w:rsid w:val="00E23517"/>
    <w:rsid w:val="00E51D4C"/>
    <w:rsid w:val="00E96B92"/>
    <w:rsid w:val="00EA2B26"/>
    <w:rsid w:val="00F66E32"/>
    <w:rsid w:val="00F80E86"/>
    <w:rsid w:val="00FC084C"/>
    <w:rsid w:val="00FC5010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607A5-BB5F-4EEB-B8C2-084A76AE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A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ＭＳ 明朝"/>
      <w:spacing w:val="7"/>
      <w:sz w:val="19"/>
      <w:szCs w:val="19"/>
    </w:rPr>
  </w:style>
  <w:style w:type="paragraph" w:styleId="2">
    <w:name w:val="Body Text Indent 2"/>
    <w:basedOn w:val="a"/>
    <w:pPr>
      <w:ind w:left="180" w:firstLineChars="114" w:firstLine="239"/>
    </w:pPr>
  </w:style>
  <w:style w:type="paragraph" w:styleId="3">
    <w:name w:val="Body Text Indent 3"/>
    <w:basedOn w:val="a"/>
    <w:pPr>
      <w:ind w:left="180"/>
    </w:pPr>
  </w:style>
  <w:style w:type="paragraph" w:styleId="a4">
    <w:name w:val="Body Text Indent"/>
    <w:basedOn w:val="a"/>
    <w:pPr>
      <w:ind w:left="178" w:hangingChars="85" w:hanging="178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Strong"/>
    <w:qFormat/>
    <w:rsid w:val="00E23517"/>
    <w:rPr>
      <w:b/>
      <w:bCs/>
    </w:rPr>
  </w:style>
  <w:style w:type="paragraph" w:styleId="aa">
    <w:name w:val="Balloon Text"/>
    <w:basedOn w:val="a"/>
    <w:link w:val="ab"/>
    <w:rsid w:val="008867D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8867D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6E18-CB23-49E1-960C-490D3A84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2023-09-19T05:52:00Z</cp:lastPrinted>
  <dcterms:created xsi:type="dcterms:W3CDTF">2025-03-10T00:15:00Z</dcterms:created>
  <dcterms:modified xsi:type="dcterms:W3CDTF">2025-03-10T00:15:00Z</dcterms:modified>
</cp:coreProperties>
</file>