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9F9D" w14:textId="77777777" w:rsidR="004639D8" w:rsidRPr="004759BA" w:rsidRDefault="00E80AF2">
      <w:pPr>
        <w:rPr>
          <w:rFonts w:ascii="ＭＳ 明朝" w:eastAsia="ＭＳ 明朝" w:hAnsi="ＭＳ 明朝"/>
          <w:sz w:val="20"/>
          <w:szCs w:val="20"/>
        </w:rPr>
      </w:pPr>
      <w:r w:rsidRPr="004759BA">
        <w:rPr>
          <w:rFonts w:ascii="ＭＳ 明朝" w:eastAsia="ＭＳ 明朝" w:hAnsi="ＭＳ 明朝" w:hint="eastAsia"/>
          <w:sz w:val="20"/>
          <w:szCs w:val="20"/>
        </w:rPr>
        <w:t>様式第1号</w:t>
      </w:r>
    </w:p>
    <w:p w14:paraId="0FDB3C14" w14:textId="77777777" w:rsidR="008A15C1" w:rsidRDefault="008A15C1" w:rsidP="00BD23DB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  <w:r w:rsidRPr="006252C2">
        <w:rPr>
          <w:rFonts w:ascii="HGPｺﾞｼｯｸE" w:eastAsia="HGPｺﾞｼｯｸE" w:hAnsi="HGPｺﾞｼｯｸE" w:hint="eastAsia"/>
          <w:b/>
          <w:sz w:val="24"/>
          <w:szCs w:val="24"/>
        </w:rPr>
        <w:t>未来へつなげる農村の担い手支援事業計画書</w:t>
      </w:r>
    </w:p>
    <w:p w14:paraId="689C9046" w14:textId="77777777" w:rsidR="006252C2" w:rsidRPr="00861889" w:rsidRDefault="006252C2" w:rsidP="00BD23DB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</w:p>
    <w:p w14:paraId="5957B26F" w14:textId="77777777" w:rsidR="008A15C1" w:rsidRDefault="008A15C1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1　取組内容</w:t>
      </w:r>
      <w:r w:rsidR="00BD23DB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5E232D">
        <w:rPr>
          <w:rFonts w:ascii="ＭＳ 明朝" w:eastAsia="ＭＳ 明朝" w:hAnsi="ＭＳ 明朝" w:hint="eastAsia"/>
        </w:rPr>
        <w:t xml:space="preserve">　　　　</w:t>
      </w:r>
      <w:r w:rsidR="00BD23DB">
        <w:rPr>
          <w:rFonts w:ascii="ＭＳ 明朝" w:eastAsia="ＭＳ 明朝" w:hAnsi="ＭＳ 明朝" w:hint="eastAsia"/>
        </w:rPr>
        <w:t>（単位：</w:t>
      </w:r>
      <w:r w:rsidR="00BD23DB">
        <w:rPr>
          <w:rFonts w:ascii="ＭＳ 明朝" w:eastAsia="ＭＳ 明朝" w:hAnsi="ＭＳ 明朝"/>
        </w:rPr>
        <w:t>a</w:t>
      </w:r>
      <w:r w:rsidR="00BD23DB">
        <w:rPr>
          <w:rFonts w:ascii="ＭＳ 明朝" w:eastAsia="ＭＳ 明朝" w:hAnsi="ＭＳ 明朝" w:hint="eastAsia"/>
        </w:rPr>
        <w:t xml:space="preserve">）　　　　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134"/>
        <w:gridCol w:w="1418"/>
        <w:gridCol w:w="1417"/>
        <w:gridCol w:w="1560"/>
      </w:tblGrid>
      <w:tr w:rsidR="00063F52" w:rsidRPr="00B12D5D" w14:paraId="23374500" w14:textId="77777777" w:rsidTr="00063F52">
        <w:tc>
          <w:tcPr>
            <w:tcW w:w="3964" w:type="dxa"/>
            <w:gridSpan w:val="3"/>
            <w:vAlign w:val="center"/>
          </w:tcPr>
          <w:p w14:paraId="14652079" w14:textId="2606FD0D" w:rsidR="00063F52" w:rsidRPr="00063F52" w:rsidRDefault="00063F52" w:rsidP="006348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現状　（令和</w:t>
            </w:r>
            <w:r w:rsidR="00400CCF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年度）</w:t>
            </w:r>
          </w:p>
        </w:tc>
        <w:tc>
          <w:tcPr>
            <w:tcW w:w="3969" w:type="dxa"/>
            <w:gridSpan w:val="3"/>
          </w:tcPr>
          <w:p w14:paraId="069B74C3" w14:textId="68CB2A16" w:rsidR="00063F52" w:rsidRPr="00063F52" w:rsidRDefault="00063F52" w:rsidP="00797F3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計画　（令和</w:t>
            </w:r>
            <w:r w:rsidR="00634862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  <w:r w:rsidR="00400CCF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年度）</w:t>
            </w:r>
          </w:p>
        </w:tc>
        <w:tc>
          <w:tcPr>
            <w:tcW w:w="1560" w:type="dxa"/>
            <w:vMerge w:val="restart"/>
            <w:vAlign w:val="center"/>
          </w:tcPr>
          <w:p w14:paraId="14DB162A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規模拡大</w:t>
            </w:r>
          </w:p>
          <w:p w14:paraId="33EDFB03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計画面積</w:t>
            </w:r>
          </w:p>
          <w:p w14:paraId="4BC36CF1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C+D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-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(A</w:t>
            </w:r>
            <w:r w:rsidRPr="00063F52">
              <w:rPr>
                <w:rFonts w:ascii="ＭＳ 明朝" w:eastAsia="ＭＳ 明朝" w:hAnsi="ＭＳ 明朝"/>
                <w:color w:val="000000" w:themeColor="text1"/>
              </w:rPr>
              <w:t>+B</w:t>
            </w: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</w:tr>
      <w:tr w:rsidR="00063F52" w:rsidRPr="00B12D5D" w14:paraId="5C086FA7" w14:textId="77777777" w:rsidTr="00063F52">
        <w:trPr>
          <w:trHeight w:val="582"/>
        </w:trPr>
        <w:tc>
          <w:tcPr>
            <w:tcW w:w="1129" w:type="dxa"/>
            <w:vAlign w:val="center"/>
          </w:tcPr>
          <w:p w14:paraId="1A5ED69C" w14:textId="77777777" w:rsidR="00063F52" w:rsidRPr="00B12D5D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12D5D">
              <w:rPr>
                <w:rFonts w:ascii="ＭＳ 明朝" w:eastAsia="ＭＳ 明朝" w:hAnsi="ＭＳ 明朝" w:hint="eastAsia"/>
                <w:color w:val="000000" w:themeColor="text1"/>
              </w:rPr>
              <w:t>主な作物</w:t>
            </w:r>
          </w:p>
        </w:tc>
        <w:tc>
          <w:tcPr>
            <w:tcW w:w="1418" w:type="dxa"/>
            <w:vAlign w:val="center"/>
          </w:tcPr>
          <w:p w14:paraId="435BEEB2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経営耕地面積</w:t>
            </w:r>
          </w:p>
          <w:p w14:paraId="38E0FC34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Ａ</w:t>
            </w:r>
          </w:p>
        </w:tc>
        <w:tc>
          <w:tcPr>
            <w:tcW w:w="1417" w:type="dxa"/>
            <w:vAlign w:val="center"/>
          </w:tcPr>
          <w:p w14:paraId="2A38330E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作業受託面積</w:t>
            </w:r>
          </w:p>
          <w:p w14:paraId="490B6399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Ｂ</w:t>
            </w:r>
          </w:p>
        </w:tc>
        <w:tc>
          <w:tcPr>
            <w:tcW w:w="1134" w:type="dxa"/>
            <w:vAlign w:val="center"/>
          </w:tcPr>
          <w:p w14:paraId="54F8B14F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主な作物</w:t>
            </w:r>
          </w:p>
        </w:tc>
        <w:tc>
          <w:tcPr>
            <w:tcW w:w="1418" w:type="dxa"/>
            <w:vAlign w:val="center"/>
          </w:tcPr>
          <w:p w14:paraId="63B6FD89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経営耕地面積</w:t>
            </w:r>
          </w:p>
          <w:p w14:paraId="7E2968CD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Ｃ</w:t>
            </w:r>
          </w:p>
        </w:tc>
        <w:tc>
          <w:tcPr>
            <w:tcW w:w="1417" w:type="dxa"/>
            <w:vAlign w:val="center"/>
          </w:tcPr>
          <w:p w14:paraId="15A6803A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作業受託面積</w:t>
            </w:r>
          </w:p>
          <w:p w14:paraId="2F91FF5F" w14:textId="77777777" w:rsidR="00063F52" w:rsidRPr="00063F52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63F52">
              <w:rPr>
                <w:rFonts w:ascii="ＭＳ 明朝" w:eastAsia="ＭＳ 明朝" w:hAnsi="ＭＳ 明朝" w:hint="eastAsia"/>
                <w:color w:val="000000" w:themeColor="text1"/>
              </w:rPr>
              <w:t>Ｄ</w:t>
            </w:r>
          </w:p>
        </w:tc>
        <w:tc>
          <w:tcPr>
            <w:tcW w:w="1560" w:type="dxa"/>
            <w:vMerge/>
            <w:vAlign w:val="center"/>
          </w:tcPr>
          <w:p w14:paraId="0EFEB23C" w14:textId="77777777" w:rsidR="00063F52" w:rsidRPr="00B12D5D" w:rsidRDefault="00063F52" w:rsidP="00063F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63F52" w:rsidRPr="00B12D5D" w14:paraId="745C4466" w14:textId="77777777" w:rsidTr="00063F52">
        <w:trPr>
          <w:trHeight w:val="846"/>
        </w:trPr>
        <w:tc>
          <w:tcPr>
            <w:tcW w:w="1129" w:type="dxa"/>
          </w:tcPr>
          <w:p w14:paraId="4AB03AED" w14:textId="77777777" w:rsidR="00063F52" w:rsidRPr="00B12D5D" w:rsidRDefault="00063F52" w:rsidP="008A15C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65D16718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2D6CEB1F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14:paraId="4684D137" w14:textId="77777777" w:rsidR="00063F52" w:rsidRPr="00B12D5D" w:rsidRDefault="00063F52" w:rsidP="008A15C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705AF35C" w14:textId="77777777" w:rsidR="00063F52" w:rsidRPr="00B12D5D" w:rsidRDefault="00063F52" w:rsidP="00EB00F6">
            <w:pPr>
              <w:ind w:leftChars="650" w:left="1365" w:firstLineChars="50" w:firstLine="105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</w:tcPr>
          <w:p w14:paraId="6C36FC17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60" w:type="dxa"/>
          </w:tcPr>
          <w:p w14:paraId="1471FF4F" w14:textId="77777777" w:rsidR="00063F52" w:rsidRPr="00B12D5D" w:rsidRDefault="00063F52" w:rsidP="00D36A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E65784F" w14:textId="3626F926" w:rsidR="00861889" w:rsidRPr="00B12D5D" w:rsidRDefault="00861889" w:rsidP="00400CCF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経営耕地面積：</w:t>
      </w:r>
      <w:r w:rsidR="00400CCF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市内の</w:t>
      </w: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所有農地</w:t>
      </w:r>
      <w:r w:rsidR="00400CCF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並びに</w:t>
      </w: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利用権</w:t>
      </w:r>
      <w:r w:rsidR="00400CCF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、</w:t>
      </w: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農地法</w:t>
      </w:r>
      <w:r w:rsidR="00400CCF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又は</w:t>
      </w:r>
      <w:r w:rsidR="009C0960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農地中間管理事業</w:t>
      </w: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に基づく</w:t>
      </w:r>
      <w:r w:rsidR="00167EF0"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貸借権</w:t>
      </w:r>
      <w:r w:rsidRPr="00400CCF">
        <w:rPr>
          <w:rFonts w:ascii="ＭＳ 明朝" w:eastAsia="ＭＳ 明朝" w:hAnsi="ＭＳ 明朝" w:hint="eastAsia"/>
          <w:color w:val="000000" w:themeColor="text1"/>
          <w:w w:val="95"/>
          <w:kern w:val="0"/>
          <w:sz w:val="20"/>
          <w:szCs w:val="20"/>
          <w:fitText w:val="9400" w:id="-478446848"/>
        </w:rPr>
        <w:t>を有する耕作農</w:t>
      </w:r>
      <w:r w:rsidRPr="00400CCF">
        <w:rPr>
          <w:rFonts w:ascii="ＭＳ 明朝" w:eastAsia="ＭＳ 明朝" w:hAnsi="ＭＳ 明朝" w:hint="eastAsia"/>
          <w:color w:val="000000" w:themeColor="text1"/>
          <w:spacing w:val="67"/>
          <w:w w:val="95"/>
          <w:kern w:val="0"/>
          <w:sz w:val="20"/>
          <w:szCs w:val="20"/>
          <w:fitText w:val="9400" w:id="-478446848"/>
        </w:rPr>
        <w:t>地</w:t>
      </w:r>
    </w:p>
    <w:p w14:paraId="75C56455" w14:textId="6993D2F2" w:rsidR="00861889" w:rsidRPr="00B12D5D" w:rsidRDefault="00861889" w:rsidP="00400CCF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00CCF">
        <w:rPr>
          <w:rFonts w:ascii="ＭＳ 明朝" w:eastAsia="ＭＳ 明朝" w:hAnsi="ＭＳ 明朝" w:hint="eastAsia"/>
          <w:color w:val="000000" w:themeColor="text1"/>
          <w:spacing w:val="10"/>
          <w:w w:val="85"/>
          <w:kern w:val="0"/>
          <w:sz w:val="20"/>
          <w:szCs w:val="20"/>
          <w:fitText w:val="4800" w:id="-478445568"/>
        </w:rPr>
        <w:t>作業受託面積：</w:t>
      </w:r>
      <w:r w:rsidR="00400CCF" w:rsidRPr="00400CCF">
        <w:rPr>
          <w:rFonts w:ascii="ＭＳ 明朝" w:eastAsia="ＭＳ 明朝" w:hAnsi="ＭＳ 明朝" w:hint="eastAsia"/>
          <w:color w:val="000000" w:themeColor="text1"/>
          <w:spacing w:val="10"/>
          <w:w w:val="96"/>
          <w:kern w:val="0"/>
          <w:sz w:val="20"/>
          <w:szCs w:val="20"/>
          <w:fitText w:val="4800" w:id="-478445568"/>
        </w:rPr>
        <w:t>市内の</w:t>
      </w:r>
      <w:r w:rsidRPr="00400CCF">
        <w:rPr>
          <w:rFonts w:ascii="ＭＳ 明朝" w:eastAsia="ＭＳ 明朝" w:hAnsi="ＭＳ 明朝" w:hint="eastAsia"/>
          <w:color w:val="000000" w:themeColor="text1"/>
          <w:spacing w:val="10"/>
          <w:w w:val="85"/>
          <w:kern w:val="0"/>
          <w:sz w:val="20"/>
          <w:szCs w:val="20"/>
          <w:fitText w:val="4800" w:id="-478445568"/>
        </w:rPr>
        <w:t>農作業受託契約に基づく耕作農</w:t>
      </w:r>
      <w:r w:rsidRPr="00400CCF">
        <w:rPr>
          <w:rFonts w:ascii="ＭＳ 明朝" w:eastAsia="ＭＳ 明朝" w:hAnsi="ＭＳ 明朝" w:hint="eastAsia"/>
          <w:color w:val="000000" w:themeColor="text1"/>
          <w:spacing w:val="17"/>
          <w:w w:val="85"/>
          <w:kern w:val="0"/>
          <w:sz w:val="20"/>
          <w:szCs w:val="20"/>
          <w:fitText w:val="4800" w:id="-478445568"/>
        </w:rPr>
        <w:t>地</w:t>
      </w:r>
    </w:p>
    <w:p w14:paraId="30A717D3" w14:textId="77777777" w:rsidR="00640F70" w:rsidRPr="00B12D5D" w:rsidRDefault="00640F70">
      <w:pPr>
        <w:rPr>
          <w:rFonts w:ascii="HGPｺﾞｼｯｸE" w:eastAsia="HGPｺﾞｼｯｸE" w:hAnsi="HGPｺﾞｼｯｸE"/>
          <w:color w:val="000000" w:themeColor="text1"/>
        </w:rPr>
      </w:pPr>
    </w:p>
    <w:p w14:paraId="1549D8BD" w14:textId="77777777" w:rsidR="008A15C1" w:rsidRPr="006252C2" w:rsidRDefault="008A15C1">
      <w:pPr>
        <w:rPr>
          <w:rFonts w:ascii="HGPｺﾞｼｯｸE" w:eastAsia="HGPｺﾞｼｯｸE" w:hAnsi="HGPｺﾞｼｯｸE"/>
        </w:rPr>
      </w:pPr>
      <w:r w:rsidRPr="006252C2">
        <w:rPr>
          <w:rFonts w:ascii="HGPｺﾞｼｯｸE" w:eastAsia="HGPｺﾞｼｯｸE" w:hAnsi="HGPｺﾞｼｯｸE" w:hint="eastAsia"/>
        </w:rPr>
        <w:t>２　事業の内容および経費の内訳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2410"/>
        <w:gridCol w:w="2268"/>
      </w:tblGrid>
      <w:tr w:rsidR="009C2AB7" w14:paraId="046C8E8C" w14:textId="77777777" w:rsidTr="00693F62">
        <w:trPr>
          <w:trHeight w:val="296"/>
        </w:trPr>
        <w:tc>
          <w:tcPr>
            <w:tcW w:w="4673" w:type="dxa"/>
            <w:gridSpan w:val="3"/>
            <w:tcBorders>
              <w:bottom w:val="nil"/>
            </w:tcBorders>
            <w:vAlign w:val="center"/>
          </w:tcPr>
          <w:p w14:paraId="4D0C9164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  <w:r w:rsidR="005E232D">
              <w:rPr>
                <w:rFonts w:ascii="ＭＳ 明朝" w:eastAsia="ＭＳ 明朝" w:hAnsi="ＭＳ 明朝" w:hint="eastAsia"/>
              </w:rPr>
              <w:t>（導入予定機械等）</w:t>
            </w:r>
          </w:p>
        </w:tc>
        <w:tc>
          <w:tcPr>
            <w:tcW w:w="2410" w:type="dxa"/>
            <w:vMerge w:val="restart"/>
            <w:vAlign w:val="center"/>
          </w:tcPr>
          <w:p w14:paraId="76329526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事業費（円）※</w:t>
            </w:r>
          </w:p>
        </w:tc>
        <w:tc>
          <w:tcPr>
            <w:tcW w:w="2268" w:type="dxa"/>
            <w:vMerge w:val="restart"/>
            <w:vAlign w:val="center"/>
          </w:tcPr>
          <w:p w14:paraId="0D90BB42" w14:textId="77777777" w:rsidR="009C2AB7" w:rsidRDefault="009C2AB7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693F62" w14:paraId="7EAF7A40" w14:textId="77777777" w:rsidTr="00693F62">
        <w:trPr>
          <w:trHeight w:val="431"/>
        </w:trPr>
        <w:tc>
          <w:tcPr>
            <w:tcW w:w="1696" w:type="dxa"/>
            <w:vAlign w:val="center"/>
          </w:tcPr>
          <w:p w14:paraId="53A553D8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機械の名称</w:t>
            </w:r>
          </w:p>
        </w:tc>
        <w:tc>
          <w:tcPr>
            <w:tcW w:w="1560" w:type="dxa"/>
            <w:vAlign w:val="center"/>
          </w:tcPr>
          <w:p w14:paraId="088E6E26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1417" w:type="dxa"/>
            <w:vAlign w:val="center"/>
          </w:tcPr>
          <w:p w14:paraId="5B2451C3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耐用年数</w:t>
            </w:r>
          </w:p>
        </w:tc>
        <w:tc>
          <w:tcPr>
            <w:tcW w:w="2410" w:type="dxa"/>
            <w:vMerge/>
            <w:vAlign w:val="center"/>
          </w:tcPr>
          <w:p w14:paraId="1B619B41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0A8DD84B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3F62" w14:paraId="7978EB96" w14:textId="77777777" w:rsidTr="00693F62">
        <w:trPr>
          <w:trHeight w:val="990"/>
        </w:trPr>
        <w:tc>
          <w:tcPr>
            <w:tcW w:w="1696" w:type="dxa"/>
            <w:vAlign w:val="center"/>
          </w:tcPr>
          <w:p w14:paraId="2CF1F49E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942258B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9A71EA9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B501913" w14:textId="77777777" w:rsidR="00FA7005" w:rsidRDefault="00FA7005" w:rsidP="00BD23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14:paraId="4ADEEC62" w14:textId="77777777" w:rsidR="00693F62" w:rsidRDefault="00FA7005" w:rsidP="00FA70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  <w:tc>
          <w:tcPr>
            <w:tcW w:w="2268" w:type="dxa"/>
            <w:vAlign w:val="center"/>
          </w:tcPr>
          <w:p w14:paraId="651F3674" w14:textId="77777777" w:rsidR="00693F62" w:rsidRDefault="00693F62" w:rsidP="00BD23D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EF2C577" w14:textId="77777777" w:rsidR="008A15C1" w:rsidRPr="003C4266" w:rsidRDefault="00192ED8" w:rsidP="003C4266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3C4266">
        <w:rPr>
          <w:rFonts w:ascii="ＭＳ 明朝" w:eastAsia="ＭＳ 明朝" w:hAnsi="ＭＳ 明朝" w:hint="eastAsia"/>
          <w:sz w:val="20"/>
          <w:szCs w:val="20"/>
        </w:rPr>
        <w:t>※</w:t>
      </w:r>
      <w:r w:rsidR="005E232D">
        <w:rPr>
          <w:rFonts w:ascii="ＭＳ 明朝" w:eastAsia="ＭＳ 明朝" w:hAnsi="ＭＳ 明朝" w:hint="eastAsia"/>
          <w:sz w:val="20"/>
          <w:szCs w:val="20"/>
        </w:rPr>
        <w:t>事業費：消費税額を除く。</w:t>
      </w:r>
      <w:r w:rsidRPr="003C4266">
        <w:rPr>
          <w:rFonts w:ascii="ＭＳ 明朝" w:eastAsia="ＭＳ 明朝" w:hAnsi="ＭＳ 明朝" w:hint="eastAsia"/>
          <w:sz w:val="20"/>
          <w:szCs w:val="20"/>
        </w:rPr>
        <w:t>下取り</w:t>
      </w:r>
      <w:r w:rsidR="005E232D">
        <w:rPr>
          <w:rFonts w:ascii="ＭＳ 明朝" w:eastAsia="ＭＳ 明朝" w:hAnsi="ＭＳ 明朝" w:hint="eastAsia"/>
          <w:sz w:val="20"/>
          <w:szCs w:val="20"/>
        </w:rPr>
        <w:t>等</w:t>
      </w:r>
      <w:r w:rsidRPr="003C4266">
        <w:rPr>
          <w:rFonts w:ascii="ＭＳ 明朝" w:eastAsia="ＭＳ 明朝" w:hAnsi="ＭＳ 明朝" w:hint="eastAsia"/>
          <w:sz w:val="20"/>
          <w:szCs w:val="20"/>
        </w:rPr>
        <w:t>があれば減額して</w:t>
      </w:r>
      <w:r w:rsidR="005E232D">
        <w:rPr>
          <w:rFonts w:ascii="ＭＳ 明朝" w:eastAsia="ＭＳ 明朝" w:hAnsi="ＭＳ 明朝" w:hint="eastAsia"/>
          <w:sz w:val="20"/>
          <w:szCs w:val="20"/>
        </w:rPr>
        <w:t>記載</w:t>
      </w:r>
      <w:r w:rsidRPr="003C4266">
        <w:rPr>
          <w:rFonts w:ascii="ＭＳ 明朝" w:eastAsia="ＭＳ 明朝" w:hAnsi="ＭＳ 明朝" w:hint="eastAsia"/>
          <w:sz w:val="20"/>
          <w:szCs w:val="20"/>
        </w:rPr>
        <w:t>し備考欄にその内容を記載すること。</w:t>
      </w:r>
    </w:p>
    <w:p w14:paraId="328E3654" w14:textId="77777777" w:rsidR="00640F70" w:rsidRDefault="00640F70">
      <w:pPr>
        <w:rPr>
          <w:rFonts w:ascii="HGPｺﾞｼｯｸE" w:eastAsia="HGPｺﾞｼｯｸE" w:hAnsi="HGPｺﾞｼｯｸE"/>
        </w:rPr>
      </w:pPr>
    </w:p>
    <w:p w14:paraId="14C71507" w14:textId="77777777" w:rsidR="00192ED8" w:rsidRDefault="00192ED8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３　契約予定年月日</w:t>
      </w:r>
      <w:r>
        <w:rPr>
          <w:rFonts w:ascii="ＭＳ 明朝" w:eastAsia="ＭＳ 明朝" w:hAnsi="ＭＳ 明朝" w:hint="eastAsia"/>
        </w:rPr>
        <w:t xml:space="preserve">　　　　　年　　</w:t>
      </w:r>
      <w:r w:rsidR="00FA700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　　　日</w:t>
      </w:r>
    </w:p>
    <w:p w14:paraId="347E5F39" w14:textId="77777777" w:rsidR="00640F70" w:rsidRPr="00693F62" w:rsidRDefault="00640F70" w:rsidP="00192ED8">
      <w:pPr>
        <w:rPr>
          <w:rFonts w:ascii="HGPｺﾞｼｯｸE" w:eastAsia="HGPｺﾞｼｯｸE" w:hAnsi="HGPｺﾞｼｯｸE"/>
        </w:rPr>
      </w:pPr>
    </w:p>
    <w:p w14:paraId="6F17D197" w14:textId="77777777" w:rsidR="00192ED8" w:rsidRPr="008A15C1" w:rsidRDefault="00192ED8" w:rsidP="00192ED8">
      <w:pPr>
        <w:rPr>
          <w:rFonts w:ascii="ＭＳ 明朝" w:eastAsia="ＭＳ 明朝" w:hAnsi="ＭＳ 明朝"/>
        </w:rPr>
      </w:pPr>
      <w:r w:rsidRPr="006252C2">
        <w:rPr>
          <w:rFonts w:ascii="HGPｺﾞｼｯｸE" w:eastAsia="HGPｺﾞｼｯｸE" w:hAnsi="HGPｺﾞｼｯｸE" w:hint="eastAsia"/>
        </w:rPr>
        <w:t>４　納品予定年月日</w:t>
      </w:r>
      <w:r>
        <w:rPr>
          <w:rFonts w:ascii="ＭＳ 明朝" w:eastAsia="ＭＳ 明朝" w:hAnsi="ＭＳ 明朝" w:hint="eastAsia"/>
        </w:rPr>
        <w:t xml:space="preserve">　　　　　年　　</w:t>
      </w:r>
      <w:r w:rsidR="00FA700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　　　日</w:t>
      </w:r>
    </w:p>
    <w:p w14:paraId="7FD07D6C" w14:textId="77777777" w:rsidR="00640F70" w:rsidRPr="00693F62" w:rsidRDefault="00640F70">
      <w:pPr>
        <w:rPr>
          <w:rFonts w:ascii="HGPｺﾞｼｯｸE" w:eastAsia="HGPｺﾞｼｯｸE" w:hAnsi="HGPｺﾞｼｯｸE"/>
        </w:rPr>
      </w:pPr>
    </w:p>
    <w:p w14:paraId="7C6883E7" w14:textId="77777777" w:rsidR="00192ED8" w:rsidRPr="006252C2" w:rsidRDefault="00192ED8">
      <w:pPr>
        <w:rPr>
          <w:rFonts w:ascii="HGPｺﾞｼｯｸE" w:eastAsia="HGPｺﾞｼｯｸE" w:hAnsi="HGPｺﾞｼｯｸE"/>
        </w:rPr>
      </w:pPr>
      <w:r w:rsidRPr="006252C2">
        <w:rPr>
          <w:rFonts w:ascii="HGPｺﾞｼｯｸE" w:eastAsia="HGPｺﾞｼｯｸE" w:hAnsi="HGPｺﾞｼｯｸE" w:hint="eastAsia"/>
        </w:rPr>
        <w:t>５　収支予算</w:t>
      </w:r>
      <w:r w:rsidR="003C4266" w:rsidRPr="006252C2">
        <w:rPr>
          <w:rFonts w:ascii="HGPｺﾞｼｯｸE" w:eastAsia="HGPｺﾞｼｯｸE" w:hAnsi="HGPｺﾞｼｯｸE" w:hint="eastAsia"/>
        </w:rPr>
        <w:t xml:space="preserve">　</w:t>
      </w:r>
    </w:p>
    <w:p w14:paraId="509935DE" w14:textId="77777777" w:rsidR="00192ED8" w:rsidRDefault="00192E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　収入の部</w:t>
      </w:r>
      <w:r w:rsidR="00EB00F6">
        <w:rPr>
          <w:rFonts w:ascii="ＭＳ 明朝" w:eastAsia="ＭＳ 明朝" w:hAnsi="ＭＳ 明朝" w:hint="eastAsia"/>
        </w:rPr>
        <w:t xml:space="preserve"> </w:t>
      </w:r>
      <w:r w:rsidR="00EB00F6">
        <w:rPr>
          <w:rFonts w:ascii="ＭＳ 明朝" w:eastAsia="ＭＳ 明朝" w:hAnsi="ＭＳ 明朝"/>
        </w:rPr>
        <w:t xml:space="preserve">                                                           </w:t>
      </w:r>
      <w:r w:rsidR="00EB00F6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B73D8E" w14:paraId="72BCDFE5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20B476B8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19" w:type="dxa"/>
            <w:vAlign w:val="center"/>
          </w:tcPr>
          <w:p w14:paraId="463B27FE" w14:textId="77777777" w:rsidR="00B73D8E" w:rsidRDefault="00B73D8E" w:rsidP="00693F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</w:t>
            </w:r>
            <w:r w:rsidR="00693F62">
              <w:rPr>
                <w:rFonts w:ascii="ＭＳ 明朝" w:eastAsia="ＭＳ 明朝" w:hAnsi="ＭＳ 明朝" w:hint="eastAsia"/>
              </w:rPr>
              <w:t>収入</w:t>
            </w: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260" w:type="dxa"/>
            <w:vAlign w:val="center"/>
          </w:tcPr>
          <w:p w14:paraId="667A091F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73D8E" w14:paraId="48F565B6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52E65B23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3119" w:type="dxa"/>
            <w:vAlign w:val="center"/>
          </w:tcPr>
          <w:p w14:paraId="6A432CCC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E1A7B35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3D8E" w14:paraId="78F7CFEC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094BDF92" w14:textId="77777777" w:rsidR="00B73D8E" w:rsidRDefault="00A5092D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3ECC9F75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4B0E26EB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73D8E" w14:paraId="43A1784A" w14:textId="77777777" w:rsidTr="00063F52">
        <w:trPr>
          <w:trHeight w:hRule="exact" w:val="454"/>
        </w:trPr>
        <w:tc>
          <w:tcPr>
            <w:tcW w:w="2972" w:type="dxa"/>
            <w:vAlign w:val="center"/>
          </w:tcPr>
          <w:p w14:paraId="55F086AC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14:paraId="076B4ABB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A1E9E08" w14:textId="77777777" w:rsidR="00B73D8E" w:rsidRDefault="00B73D8E" w:rsidP="003C42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490917E" w14:textId="77777777" w:rsidR="009C2AB7" w:rsidRDefault="009C2AB7" w:rsidP="009C2A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　支出の部</w:t>
      </w:r>
      <w:r w:rsidR="00603317">
        <w:rPr>
          <w:rFonts w:ascii="ＭＳ 明朝" w:eastAsia="ＭＳ 明朝" w:hAnsi="ＭＳ 明朝" w:hint="eastAsia"/>
        </w:rPr>
        <w:t xml:space="preserve">　　　　　　　　　　　　　　　　　　　　　　　　　　　　　　（単位：円）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3119"/>
        <w:gridCol w:w="3260"/>
      </w:tblGrid>
      <w:tr w:rsidR="00063F52" w14:paraId="7478CAE7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592A43BF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19" w:type="dxa"/>
            <w:vAlign w:val="center"/>
          </w:tcPr>
          <w:p w14:paraId="4575E056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本年度支出予算額</w:t>
            </w:r>
          </w:p>
        </w:tc>
        <w:tc>
          <w:tcPr>
            <w:tcW w:w="3260" w:type="dxa"/>
            <w:vAlign w:val="center"/>
          </w:tcPr>
          <w:p w14:paraId="562C16F0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63F52" w14:paraId="60594902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590CF854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機械価格（税抜）</w:t>
            </w:r>
          </w:p>
        </w:tc>
        <w:tc>
          <w:tcPr>
            <w:tcW w:w="3119" w:type="dxa"/>
            <w:vAlign w:val="center"/>
          </w:tcPr>
          <w:p w14:paraId="619F8475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3FA96375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63F52" w14:paraId="2E414140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5C52B2D5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3119" w:type="dxa"/>
            <w:vAlign w:val="center"/>
          </w:tcPr>
          <w:p w14:paraId="6BA37ECD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A446E1D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63F52" w14:paraId="72A883C8" w14:textId="77777777" w:rsidTr="003A1FEE">
        <w:trPr>
          <w:trHeight w:hRule="exact" w:val="454"/>
        </w:trPr>
        <w:tc>
          <w:tcPr>
            <w:tcW w:w="2972" w:type="dxa"/>
            <w:vAlign w:val="center"/>
          </w:tcPr>
          <w:p w14:paraId="187111B0" w14:textId="77777777" w:rsidR="00063F52" w:rsidRDefault="00063F52" w:rsidP="003A1F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14:paraId="44C053D2" w14:textId="77777777" w:rsidR="00063F52" w:rsidRDefault="00063F52" w:rsidP="003A1FEE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15C72B0" w14:textId="77777777" w:rsidR="00063F52" w:rsidRDefault="00063F52" w:rsidP="003A1FEE">
            <w:pPr>
              <w:rPr>
                <w:rFonts w:ascii="ＭＳ 明朝" w:eastAsia="ＭＳ 明朝" w:hAnsi="ＭＳ 明朝"/>
              </w:rPr>
            </w:pPr>
          </w:p>
        </w:tc>
      </w:tr>
    </w:tbl>
    <w:p w14:paraId="45D47230" w14:textId="77777777" w:rsidR="00391E18" w:rsidRDefault="00391E18" w:rsidP="009C0960">
      <w:pPr>
        <w:rPr>
          <w:rFonts w:ascii="ＭＳ 明朝" w:eastAsia="ＭＳ 明朝" w:hAnsi="ＭＳ 明朝"/>
        </w:rPr>
      </w:pPr>
    </w:p>
    <w:sectPr w:rsidR="00391E18" w:rsidSect="00063F52">
      <w:pgSz w:w="11906" w:h="16838"/>
      <w:pgMar w:top="1276" w:right="107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B6D9" w14:textId="77777777" w:rsidR="00063F52" w:rsidRDefault="00063F52" w:rsidP="00063F52">
      <w:r>
        <w:separator/>
      </w:r>
    </w:p>
  </w:endnote>
  <w:endnote w:type="continuationSeparator" w:id="0">
    <w:p w14:paraId="59681324" w14:textId="77777777" w:rsidR="00063F52" w:rsidRDefault="00063F52" w:rsidP="0006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FFC7" w14:textId="77777777" w:rsidR="00063F52" w:rsidRDefault="00063F52" w:rsidP="00063F52">
      <w:r>
        <w:separator/>
      </w:r>
    </w:p>
  </w:footnote>
  <w:footnote w:type="continuationSeparator" w:id="0">
    <w:p w14:paraId="74BE8663" w14:textId="77777777" w:rsidR="00063F52" w:rsidRDefault="00063F52" w:rsidP="0006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F2"/>
    <w:rsid w:val="000052DF"/>
    <w:rsid w:val="00063F52"/>
    <w:rsid w:val="00095803"/>
    <w:rsid w:val="0010361A"/>
    <w:rsid w:val="00152304"/>
    <w:rsid w:val="00167EF0"/>
    <w:rsid w:val="00192ED8"/>
    <w:rsid w:val="00241641"/>
    <w:rsid w:val="00391E18"/>
    <w:rsid w:val="003C4266"/>
    <w:rsid w:val="00400CCF"/>
    <w:rsid w:val="0041273A"/>
    <w:rsid w:val="00427772"/>
    <w:rsid w:val="004525B6"/>
    <w:rsid w:val="004639D8"/>
    <w:rsid w:val="004759BA"/>
    <w:rsid w:val="005E232D"/>
    <w:rsid w:val="00603317"/>
    <w:rsid w:val="006252C2"/>
    <w:rsid w:val="00634862"/>
    <w:rsid w:val="00640F70"/>
    <w:rsid w:val="00693F62"/>
    <w:rsid w:val="00706F30"/>
    <w:rsid w:val="00797F33"/>
    <w:rsid w:val="00840D1A"/>
    <w:rsid w:val="00856FED"/>
    <w:rsid w:val="00861889"/>
    <w:rsid w:val="008A15C1"/>
    <w:rsid w:val="009136A9"/>
    <w:rsid w:val="009B4BA8"/>
    <w:rsid w:val="009C0960"/>
    <w:rsid w:val="009C2AB7"/>
    <w:rsid w:val="00A5092D"/>
    <w:rsid w:val="00B12D5D"/>
    <w:rsid w:val="00B73D8E"/>
    <w:rsid w:val="00BD23DB"/>
    <w:rsid w:val="00C9176E"/>
    <w:rsid w:val="00CE022E"/>
    <w:rsid w:val="00D36A97"/>
    <w:rsid w:val="00E80AF2"/>
    <w:rsid w:val="00EB00F6"/>
    <w:rsid w:val="00EE2976"/>
    <w:rsid w:val="00F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5BDC9"/>
  <w15:chartTrackingRefBased/>
  <w15:docId w15:val="{2CD3BEFD-497F-4DE1-A6E8-9E399451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2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F52"/>
  </w:style>
  <w:style w:type="paragraph" w:styleId="a8">
    <w:name w:val="footer"/>
    <w:basedOn w:val="a"/>
    <w:link w:val="a9"/>
    <w:uiPriority w:val="99"/>
    <w:unhideWhenUsed/>
    <w:rsid w:val="00063F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EF5C-20B3-4C44-9943-86B4C3F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澁谷　謙介</cp:lastModifiedBy>
  <cp:revision>35</cp:revision>
  <cp:lastPrinted>2022-05-02T01:40:00Z</cp:lastPrinted>
  <dcterms:created xsi:type="dcterms:W3CDTF">2022-02-01T07:00:00Z</dcterms:created>
  <dcterms:modified xsi:type="dcterms:W3CDTF">2026-03-15T05:00:00Z</dcterms:modified>
</cp:coreProperties>
</file>