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ABEE" w14:textId="77777777" w:rsidR="000632BA" w:rsidRPr="00C81851" w:rsidRDefault="00867B98" w:rsidP="00D45628">
      <w:pPr>
        <w:jc w:val="center"/>
        <w:rPr>
          <w:b/>
          <w:color w:val="000000" w:themeColor="text1"/>
          <w:sz w:val="24"/>
        </w:rPr>
      </w:pPr>
      <w:r w:rsidRPr="00C81851">
        <w:rPr>
          <w:rFonts w:hint="eastAsia"/>
          <w:b/>
          <w:color w:val="000000" w:themeColor="text1"/>
          <w:sz w:val="24"/>
        </w:rPr>
        <w:t>電動生ごみ処理機</w:t>
      </w:r>
      <w:r w:rsidR="000632BA" w:rsidRPr="00C81851">
        <w:rPr>
          <w:rFonts w:hint="eastAsia"/>
          <w:b/>
          <w:color w:val="000000" w:themeColor="text1"/>
          <w:sz w:val="24"/>
        </w:rPr>
        <w:t>購入費補助金</w:t>
      </w:r>
    </w:p>
    <w:p w14:paraId="6382BEF2" w14:textId="77777777" w:rsidR="00876239" w:rsidRPr="00C81851" w:rsidRDefault="00D45628" w:rsidP="00D45628">
      <w:pPr>
        <w:jc w:val="center"/>
        <w:rPr>
          <w:rFonts w:ascii="ＭＳ 明朝" w:hAnsi="ＭＳ 明朝"/>
          <w:b/>
          <w:color w:val="000000" w:themeColor="text1"/>
          <w:sz w:val="24"/>
        </w:rPr>
      </w:pPr>
      <w:r w:rsidRPr="00C81851">
        <w:rPr>
          <w:rFonts w:ascii="ＭＳ 明朝" w:hAnsi="ＭＳ 明朝" w:hint="eastAsia"/>
          <w:b/>
          <w:color w:val="000000" w:themeColor="text1"/>
          <w:sz w:val="24"/>
        </w:rPr>
        <w:t>購入完了報告書</w:t>
      </w:r>
    </w:p>
    <w:p w14:paraId="29E442ED" w14:textId="77777777" w:rsidR="00D45628" w:rsidRPr="00C81851" w:rsidRDefault="00D45628" w:rsidP="00D45628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34E83EFD" w14:textId="77777777" w:rsidR="007E6949" w:rsidRPr="00C81851" w:rsidRDefault="00B626CE" w:rsidP="00B6176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color w:val="000000" w:themeColor="text1"/>
          <w:sz w:val="22"/>
          <w:szCs w:val="22"/>
        </w:rPr>
        <w:t>年</w:t>
      </w:r>
      <w:r w:rsidRPr="00C81851">
        <w:rPr>
          <w:rFonts w:hint="eastAsia"/>
          <w:color w:val="000000" w:themeColor="text1"/>
          <w:sz w:val="22"/>
          <w:szCs w:val="22"/>
        </w:rPr>
        <w:t xml:space="preserve">　　</w:t>
      </w:r>
      <w:r w:rsidRPr="00C81851">
        <w:rPr>
          <w:color w:val="000000" w:themeColor="text1"/>
          <w:sz w:val="22"/>
          <w:szCs w:val="22"/>
        </w:rPr>
        <w:t>月</w:t>
      </w:r>
      <w:r w:rsidRPr="00C81851">
        <w:rPr>
          <w:rFonts w:hint="eastAsia"/>
          <w:color w:val="000000" w:themeColor="text1"/>
          <w:sz w:val="22"/>
          <w:szCs w:val="22"/>
        </w:rPr>
        <w:t xml:space="preserve">　　</w:t>
      </w:r>
      <w:r w:rsidRPr="00C81851">
        <w:rPr>
          <w:color w:val="000000" w:themeColor="text1"/>
          <w:sz w:val="22"/>
          <w:szCs w:val="22"/>
        </w:rPr>
        <w:t>日</w:t>
      </w:r>
    </w:p>
    <w:p w14:paraId="4CC52EED" w14:textId="77777777" w:rsidR="007E6949" w:rsidRPr="00C81851" w:rsidRDefault="007E6949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公益財団法人ふくおか環境財団</w:t>
      </w:r>
    </w:p>
    <w:p w14:paraId="43A60AB8" w14:textId="77777777" w:rsidR="00867B98" w:rsidRPr="00C81851" w:rsidRDefault="00867B98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理事長</w:t>
      </w:r>
    </w:p>
    <w:p w14:paraId="53F61FC4" w14:textId="77777777" w:rsidR="00714D41" w:rsidRPr="00C81851" w:rsidRDefault="00714D41" w:rsidP="00867B98">
      <w:pPr>
        <w:snapToGrid w:val="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5821"/>
      </w:tblGrid>
      <w:tr w:rsidR="00C81851" w:rsidRPr="00C81851" w14:paraId="28BE84B4" w14:textId="77777777" w:rsidTr="00D10140">
        <w:trPr>
          <w:trHeight w:val="800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242D83C3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住所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0124965A" w14:textId="77777777" w:rsidR="00D10140" w:rsidRPr="00C81851" w:rsidRDefault="00D10140" w:rsidP="00D10140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C81851">
              <w:rPr>
                <w:color w:val="000000" w:themeColor="text1"/>
              </w:rPr>
              <w:t>〒</w:t>
            </w:r>
            <w:r w:rsidRPr="00C81851">
              <w:rPr>
                <w:color w:val="000000" w:themeColor="text1"/>
              </w:rPr>
              <w:tab/>
              <w:t>－</w:t>
            </w:r>
          </w:p>
          <w:p w14:paraId="73A8AB3F" w14:textId="65A2519A" w:rsidR="00714D41" w:rsidRPr="00C81851" w:rsidRDefault="00D10140" w:rsidP="00D10140">
            <w:pPr>
              <w:pStyle w:val="TableParagraph"/>
              <w:tabs>
                <w:tab w:val="left" w:pos="1127"/>
              </w:tabs>
              <w:spacing w:beforeLines="50" w:before="180"/>
              <w:ind w:left="176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  <w:lang w:eastAsia="ja-JP"/>
              </w:rPr>
              <w:t xml:space="preserve">福岡市　</w:t>
            </w:r>
            <w:r w:rsidR="00A2130D" w:rsidRPr="00C81851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C81851">
              <w:rPr>
                <w:rFonts w:hint="eastAsia"/>
                <w:color w:val="000000" w:themeColor="text1"/>
                <w:lang w:eastAsia="ja-JP"/>
              </w:rPr>
              <w:t xml:space="preserve">　区</w:t>
            </w:r>
          </w:p>
        </w:tc>
      </w:tr>
      <w:tr w:rsidR="00C81851" w:rsidRPr="00C81851" w14:paraId="28BF8249" w14:textId="77777777" w:rsidTr="00F5295E">
        <w:trPr>
          <w:trHeight w:val="564"/>
          <w:jc w:val="center"/>
        </w:trPr>
        <w:tc>
          <w:tcPr>
            <w:tcW w:w="233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FF5B34D" w14:textId="77777777" w:rsidR="00714D41" w:rsidRPr="00C81851" w:rsidRDefault="00714D41" w:rsidP="00F5295E">
            <w:pPr>
              <w:pStyle w:val="TableParagraph"/>
              <w:spacing w:line="281" w:lineRule="auto"/>
              <w:ind w:left="227" w:hanging="229"/>
              <w:jc w:val="center"/>
              <w:rPr>
                <w:color w:val="000000" w:themeColor="text1"/>
                <w:lang w:eastAsia="ja-JP"/>
              </w:rPr>
            </w:pPr>
            <w:r w:rsidRPr="00C81851">
              <w:rPr>
                <w:color w:val="000000" w:themeColor="text1"/>
                <w:spacing w:val="33"/>
                <w:lang w:eastAsia="ja-JP"/>
              </w:rPr>
              <w:t>氏</w:t>
            </w:r>
            <w:r w:rsidRPr="00C81851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  <w:shd w:val="clear" w:color="auto" w:fill="auto"/>
          </w:tcPr>
          <w:p w14:paraId="7FEC5681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  <w:lang w:eastAsia="ja-JP"/>
              </w:rPr>
            </w:pPr>
          </w:p>
        </w:tc>
      </w:tr>
      <w:tr w:rsidR="00C81851" w:rsidRPr="00C81851" w14:paraId="5B539F67" w14:textId="77777777" w:rsidTr="00867B98">
        <w:trPr>
          <w:trHeight w:val="387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55F5E1E4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電話番号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54E7CA95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</w:rPr>
            </w:pPr>
          </w:p>
        </w:tc>
      </w:tr>
      <w:tr w:rsidR="00714D41" w:rsidRPr="00C81851" w14:paraId="58195536" w14:textId="77777777" w:rsidTr="00867B98">
        <w:trPr>
          <w:trHeight w:val="365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32171420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メールアドレス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3A6BE412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</w:rPr>
            </w:pPr>
          </w:p>
        </w:tc>
      </w:tr>
    </w:tbl>
    <w:p w14:paraId="5EE6EE2E" w14:textId="77777777" w:rsidR="007E6949" w:rsidRPr="00C81851" w:rsidRDefault="007E6949" w:rsidP="00B61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C4C3453" w14:textId="07D75F81" w:rsidR="007E6949" w:rsidRPr="00C81851" w:rsidRDefault="00723D1A" w:rsidP="00867B98">
      <w:pPr>
        <w:snapToGrid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　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日付第　　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号で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事前認定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のあった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電動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生ごみ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処理機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購入費補助金について、購入</w:t>
      </w:r>
      <w:r w:rsidR="0087580A" w:rsidRPr="00C81851">
        <w:rPr>
          <w:rFonts w:ascii="ＭＳ 明朝" w:hAnsi="ＭＳ 明朝" w:hint="eastAsia"/>
          <w:color w:val="000000" w:themeColor="text1"/>
          <w:sz w:val="22"/>
          <w:szCs w:val="22"/>
        </w:rPr>
        <w:t>が完了しましたので</w:t>
      </w:r>
      <w:r w:rsidR="003C3803" w:rsidRPr="00C81851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85273D" w:rsidRPr="00C81851">
        <w:rPr>
          <w:rFonts w:ascii="ＭＳ 明朝" w:hAnsi="ＭＳ 明朝" w:hint="eastAsia"/>
          <w:color w:val="000000" w:themeColor="text1"/>
          <w:sz w:val="22"/>
          <w:szCs w:val="22"/>
        </w:rPr>
        <w:t>家庭用</w:t>
      </w:r>
      <w:r w:rsidR="00566F4B" w:rsidRPr="00C81851">
        <w:rPr>
          <w:rFonts w:ascii="ＭＳ 明朝" w:hAnsi="ＭＳ 明朝" w:hint="eastAsia"/>
          <w:color w:val="000000" w:themeColor="text1"/>
          <w:sz w:val="22"/>
          <w:szCs w:val="22"/>
        </w:rPr>
        <w:t>生ごみ堆肥化容器購入費補助金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交付要綱第</w:t>
      </w:r>
      <w:r w:rsidR="006F0F44" w:rsidRPr="00C81851">
        <w:rPr>
          <w:rFonts w:ascii="ＭＳ 明朝" w:hAnsi="ＭＳ 明朝"/>
          <w:color w:val="000000" w:themeColor="text1"/>
          <w:sz w:val="22"/>
          <w:szCs w:val="22"/>
        </w:rPr>
        <w:t>13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条の規定に基づき</w:t>
      </w:r>
      <w:r w:rsidR="00A46528" w:rsidRPr="00C81851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2F1FB6" w:rsidRPr="00C81851">
        <w:rPr>
          <w:rFonts w:ascii="ＭＳ 明朝" w:hAnsi="ＭＳ 明朝" w:hint="eastAsia"/>
          <w:color w:val="000000" w:themeColor="text1"/>
          <w:sz w:val="22"/>
          <w:szCs w:val="22"/>
        </w:rPr>
        <w:t>下記のとおり</w:t>
      </w:r>
      <w:r w:rsidR="0087580A" w:rsidRPr="00C81851">
        <w:rPr>
          <w:rFonts w:ascii="ＭＳ 明朝" w:hAnsi="ＭＳ 明朝" w:hint="eastAsia"/>
          <w:color w:val="000000" w:themeColor="text1"/>
          <w:sz w:val="22"/>
          <w:szCs w:val="22"/>
        </w:rPr>
        <w:t>届け出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ます。</w:t>
      </w:r>
    </w:p>
    <w:p w14:paraId="72803748" w14:textId="77777777" w:rsidR="0087580A" w:rsidRPr="00C81851" w:rsidRDefault="0087580A" w:rsidP="00867B98">
      <w:pPr>
        <w:snapToGrid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BD5AAE9" w14:textId="77777777" w:rsidR="007E6949" w:rsidRPr="00C81851" w:rsidRDefault="007E6949" w:rsidP="00B61760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0F0A79E6" w14:textId="77777777" w:rsidR="003973B9" w:rsidRPr="00C81851" w:rsidRDefault="0087580A" w:rsidP="00867B98">
      <w:pPr>
        <w:snapToGrid w:val="0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FF32A73" w14:textId="77777777" w:rsidR="00327064" w:rsidRPr="00C81851" w:rsidRDefault="00327064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１　補助</w:t>
      </w:r>
      <w:r w:rsidR="00457F6A" w:rsidRPr="00C81851">
        <w:rPr>
          <w:rFonts w:ascii="ＭＳ 明朝" w:hAnsi="ＭＳ 明朝" w:hint="eastAsia"/>
          <w:color w:val="000000" w:themeColor="text1"/>
          <w:sz w:val="22"/>
          <w:szCs w:val="22"/>
        </w:rPr>
        <w:t>対象経費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tbl>
      <w:tblPr>
        <w:tblpPr w:leftFromText="142" w:rightFromText="142" w:vertAnchor="text" w:horzAnchor="margin" w:tblpY="29"/>
        <w:tblW w:w="8670" w:type="dxa"/>
        <w:tblBorders>
          <w:top w:val="single" w:sz="18" w:space="0" w:color="auto"/>
          <w:left w:val="single" w:sz="18" w:space="0" w:color="000000"/>
          <w:bottom w:val="single" w:sz="18" w:space="0" w:color="auto"/>
          <w:right w:val="single" w:sz="18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6263"/>
      </w:tblGrid>
      <w:tr w:rsidR="00C81851" w:rsidRPr="00C81851" w14:paraId="7C0BFB97" w14:textId="77777777" w:rsidTr="00867B98">
        <w:trPr>
          <w:trHeight w:val="2503"/>
        </w:trPr>
        <w:tc>
          <w:tcPr>
            <w:tcW w:w="2407" w:type="dxa"/>
            <w:shd w:val="clear" w:color="auto" w:fill="auto"/>
            <w:vAlign w:val="center"/>
          </w:tcPr>
          <w:p w14:paraId="4EB0329A" w14:textId="77777777" w:rsidR="002B1507" w:rsidRPr="00C81851" w:rsidRDefault="002B1507" w:rsidP="002B1507">
            <w:pPr>
              <w:pStyle w:val="TableParagraph"/>
              <w:spacing w:before="5"/>
              <w:ind w:left="175" w:hanging="177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C81851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購入費のうち</w:t>
            </w:r>
          </w:p>
          <w:p w14:paraId="589219F5" w14:textId="77777777" w:rsidR="002B1507" w:rsidRPr="00C81851" w:rsidRDefault="002B1507" w:rsidP="002B1507">
            <w:pPr>
              <w:pStyle w:val="TableParagraph"/>
              <w:ind w:left="224" w:right="121" w:hanging="226"/>
              <w:jc w:val="center"/>
              <w:rPr>
                <w:b/>
                <w:color w:val="000000" w:themeColor="text1"/>
                <w:spacing w:val="33"/>
                <w:sz w:val="24"/>
                <w:szCs w:val="24"/>
                <w:lang w:eastAsia="ja-JP"/>
              </w:rPr>
            </w:pPr>
            <w:r w:rsidRPr="00C81851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6263" w:type="dxa"/>
            <w:shd w:val="clear" w:color="auto" w:fill="auto"/>
            <w:vAlign w:val="center"/>
          </w:tcPr>
          <w:p w14:paraId="77FAA7F0" w14:textId="77777777" w:rsidR="005159E5" w:rsidRPr="00C81851" w:rsidRDefault="005159E5" w:rsidP="005159E5">
            <w:pPr>
              <w:pStyle w:val="TableParagraph"/>
              <w:tabs>
                <w:tab w:val="left" w:pos="2850"/>
              </w:tabs>
              <w:spacing w:line="240" w:lineRule="exact"/>
              <w:ind w:left="220" w:hangingChars="100" w:hanging="220"/>
              <w:rPr>
                <w:color w:val="000000" w:themeColor="text1"/>
                <w:lang w:eastAsia="ja-JP"/>
              </w:rPr>
            </w:pPr>
          </w:p>
          <w:tbl>
            <w:tblPr>
              <w:tblW w:w="5440" w:type="dxa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9"/>
              <w:gridCol w:w="2701"/>
            </w:tblGrid>
            <w:tr w:rsidR="00C81851" w:rsidRPr="00C81851" w14:paraId="2D09BE3D" w14:textId="77777777" w:rsidTr="00C04FB6">
              <w:trPr>
                <w:trHeight w:val="405"/>
              </w:trPr>
              <w:tc>
                <w:tcPr>
                  <w:tcW w:w="2739" w:type="dxa"/>
                  <w:shd w:val="clear" w:color="auto" w:fill="auto"/>
                  <w:vAlign w:val="center"/>
                </w:tcPr>
                <w:p w14:paraId="66099D84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①本体及び付属品　※１</w:t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19ECD08F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C81851" w:rsidRPr="00C81851" w14:paraId="56CB6D67" w14:textId="77777777" w:rsidTr="00C04FB6">
              <w:trPr>
                <w:trHeight w:val="405"/>
              </w:trPr>
              <w:tc>
                <w:tcPr>
                  <w:tcW w:w="2739" w:type="dxa"/>
                  <w:shd w:val="clear" w:color="auto" w:fill="auto"/>
                  <w:vAlign w:val="center"/>
                </w:tcPr>
                <w:p w14:paraId="69D3FE27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②基材　　　　　　※２</w:t>
                  </w:r>
                  <w:r w:rsidRPr="00C81851">
                    <w:rPr>
                      <w:color w:val="000000" w:themeColor="text1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04CA0FC3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C81851" w:rsidRPr="00C81851" w14:paraId="326B464E" w14:textId="77777777" w:rsidTr="00C04FB6">
              <w:trPr>
                <w:trHeight w:val="405"/>
              </w:trPr>
              <w:tc>
                <w:tcPr>
                  <w:tcW w:w="2739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5530DFC9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③合計</w:t>
                  </w:r>
                </w:p>
              </w:tc>
              <w:tc>
                <w:tcPr>
                  <w:tcW w:w="2701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4F05F3EA" w14:textId="77777777" w:rsidR="005159E5" w:rsidRPr="00C81851" w:rsidRDefault="005159E5" w:rsidP="00AB113A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C81851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</w:tbl>
          <w:p w14:paraId="5874E032" w14:textId="77777777" w:rsidR="005159E5" w:rsidRPr="00C81851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line="320" w:lineRule="exact"/>
              <w:ind w:leftChars="50" w:left="252" w:hanging="147"/>
              <w:rPr>
                <w:color w:val="000000" w:themeColor="text1"/>
                <w:sz w:val="20"/>
                <w:szCs w:val="19"/>
                <w:lang w:eastAsia="ja-JP"/>
              </w:rPr>
            </w:pPr>
            <w:r w:rsidRPr="00C81851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※１</w:t>
            </w:r>
            <w:r w:rsidRPr="00C81851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C81851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付属品は本体と一体の製品として販売される場合に限る。</w:t>
            </w:r>
          </w:p>
          <w:p w14:paraId="16C9D168" w14:textId="77777777" w:rsidR="005159E5" w:rsidRPr="00C81851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line="320" w:lineRule="exact"/>
              <w:ind w:leftChars="50" w:left="255" w:hanging="150"/>
              <w:rPr>
                <w:color w:val="000000" w:themeColor="text1"/>
                <w:sz w:val="20"/>
                <w:szCs w:val="21"/>
                <w:u w:val="single"/>
                <w:lang w:eastAsia="ja-JP"/>
              </w:rPr>
            </w:pPr>
            <w:r w:rsidRPr="00C81851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※２</w:t>
            </w:r>
            <w:r w:rsidRPr="00C81851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C81851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本体に基材が付属していない場合に限り、１点まで補助の対象。</w:t>
            </w:r>
          </w:p>
          <w:p w14:paraId="57734431" w14:textId="77777777" w:rsidR="002B1507" w:rsidRPr="00C81851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beforeLines="25" w:before="90"/>
              <w:ind w:leftChars="50" w:left="305" w:hangingChars="100" w:hanging="20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C81851">
              <w:rPr>
                <w:rFonts w:hint="eastAsia"/>
                <w:color w:val="000000" w:themeColor="text1"/>
                <w:sz w:val="20"/>
                <w:szCs w:val="21"/>
                <w:lang w:eastAsia="ja-JP"/>
              </w:rPr>
              <w:t>※送料、設置費等は補助の対象外。</w:t>
            </w:r>
          </w:p>
        </w:tc>
      </w:tr>
      <w:tr w:rsidR="00C81851" w:rsidRPr="00C81851" w14:paraId="79194B83" w14:textId="77777777" w:rsidTr="00867B98">
        <w:trPr>
          <w:trHeight w:val="1655"/>
        </w:trPr>
        <w:tc>
          <w:tcPr>
            <w:tcW w:w="2407" w:type="dxa"/>
            <w:shd w:val="clear" w:color="auto" w:fill="auto"/>
            <w:vAlign w:val="center"/>
          </w:tcPr>
          <w:p w14:paraId="72BFD05B" w14:textId="77777777" w:rsidR="00B07089" w:rsidRPr="00C81851" w:rsidRDefault="00B07089" w:rsidP="00457F6A">
            <w:pPr>
              <w:pStyle w:val="TableParagraph"/>
              <w:spacing w:before="5"/>
              <w:ind w:left="175" w:hanging="177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C81851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補助金の額</w:t>
            </w:r>
          </w:p>
        </w:tc>
        <w:tc>
          <w:tcPr>
            <w:tcW w:w="6263" w:type="dxa"/>
            <w:shd w:val="clear" w:color="auto" w:fill="auto"/>
          </w:tcPr>
          <w:p w14:paraId="43A920AE" w14:textId="25408ED9" w:rsidR="009B3BFF" w:rsidRPr="00C81851" w:rsidRDefault="006A31DE" w:rsidP="00F107DE">
            <w:pPr>
              <w:pStyle w:val="TableParagraph"/>
              <w:tabs>
                <w:tab w:val="left" w:pos="2850"/>
              </w:tabs>
              <w:spacing w:before="200" w:afterLines="75" w:after="270"/>
              <w:rPr>
                <w:color w:val="000000" w:themeColor="text1"/>
                <w:lang w:eastAsia="ja-JP"/>
              </w:rPr>
            </w:pPr>
            <w:r w:rsidRPr="00AB113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661D98C" wp14:editId="7DB85FC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363854</wp:posOffset>
                      </wp:positionV>
                      <wp:extent cx="1924685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2CA6008"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1pt,28.65pt" to="168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F62C2" w:rsidRPr="00C81851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="009B3BFF" w:rsidRPr="00C81851">
              <w:rPr>
                <w:rFonts w:hint="eastAsia"/>
                <w:color w:val="000000" w:themeColor="text1"/>
                <w:lang w:eastAsia="ja-JP"/>
              </w:rPr>
              <w:t xml:space="preserve">　　　　　　　　　　　　円</w:t>
            </w:r>
          </w:p>
          <w:p w14:paraId="4A578329" w14:textId="77777777" w:rsidR="009B3BFF" w:rsidRPr="00C81851" w:rsidRDefault="00643300" w:rsidP="009B3BFF">
            <w:pPr>
              <w:pStyle w:val="TableParagraph"/>
              <w:tabs>
                <w:tab w:val="left" w:pos="2850"/>
              </w:tabs>
              <w:ind w:leftChars="50" w:left="105"/>
              <w:rPr>
                <w:color w:val="000000" w:themeColor="text1"/>
                <w:lang w:eastAsia="ja-JP"/>
              </w:rPr>
            </w:pPr>
            <w:r w:rsidRPr="00C81851">
              <w:rPr>
                <w:rFonts w:hint="eastAsia"/>
                <w:color w:val="000000" w:themeColor="text1"/>
                <w:lang w:eastAsia="ja-JP"/>
              </w:rPr>
              <w:t>※上記「③合計」の２分の１（</w:t>
            </w:r>
            <w:r w:rsidRPr="00C81851">
              <w:rPr>
                <w:color w:val="000000" w:themeColor="text1"/>
                <w:lang w:eastAsia="ja-JP"/>
              </w:rPr>
              <w:t>100</w:t>
            </w:r>
            <w:r w:rsidR="009B3BFF" w:rsidRPr="00C81851">
              <w:rPr>
                <w:rFonts w:hint="eastAsia"/>
                <w:color w:val="000000" w:themeColor="text1"/>
                <w:lang w:eastAsia="ja-JP"/>
              </w:rPr>
              <w:t>円未満切り捨て）</w:t>
            </w:r>
          </w:p>
          <w:p w14:paraId="1A4F8E78" w14:textId="77777777" w:rsidR="00B07089" w:rsidRPr="00C81851" w:rsidRDefault="009B3BFF" w:rsidP="00E64370">
            <w:pPr>
              <w:pStyle w:val="TableParagraph"/>
              <w:tabs>
                <w:tab w:val="left" w:pos="2850"/>
              </w:tabs>
              <w:ind w:firstLineChars="100" w:firstLine="220"/>
              <w:rPr>
                <w:color w:val="000000" w:themeColor="text1"/>
                <w:lang w:eastAsia="ja-JP"/>
              </w:rPr>
            </w:pPr>
            <w:r w:rsidRPr="00C81851">
              <w:rPr>
                <w:rFonts w:hint="eastAsia"/>
                <w:color w:val="000000" w:themeColor="text1"/>
                <w:lang w:eastAsia="ja-JP"/>
              </w:rPr>
              <w:t>・電動生ごみ処理機　上限</w:t>
            </w:r>
            <w:r w:rsidRPr="00C81851">
              <w:rPr>
                <w:color w:val="000000" w:themeColor="text1"/>
                <w:lang w:eastAsia="ja-JP"/>
              </w:rPr>
              <w:t xml:space="preserve"> 20,000</w:t>
            </w:r>
            <w:r w:rsidRPr="00C81851">
              <w:rPr>
                <w:rFonts w:hint="eastAsia"/>
                <w:color w:val="000000" w:themeColor="text1"/>
                <w:lang w:eastAsia="ja-JP"/>
              </w:rPr>
              <w:t>円</w:t>
            </w:r>
          </w:p>
        </w:tc>
      </w:tr>
    </w:tbl>
    <w:p w14:paraId="5A72CA16" w14:textId="77777777" w:rsidR="00B96A30" w:rsidRPr="00C81851" w:rsidRDefault="00B96A30" w:rsidP="00B96A30">
      <w:pPr>
        <w:rPr>
          <w:color w:val="000000" w:themeColor="text1"/>
        </w:rPr>
      </w:pPr>
    </w:p>
    <w:p w14:paraId="00BFA49C" w14:textId="77777777" w:rsidR="00B96A30" w:rsidRPr="00C81851" w:rsidRDefault="00B96A30" w:rsidP="00B96A30">
      <w:pPr>
        <w:ind w:leftChars="-64" w:left="-134"/>
        <w:rPr>
          <w:color w:val="000000" w:themeColor="text1"/>
        </w:rPr>
      </w:pPr>
      <w:r w:rsidRPr="00C81851">
        <w:rPr>
          <w:rFonts w:hint="eastAsia"/>
          <w:color w:val="000000" w:themeColor="text1"/>
        </w:rPr>
        <w:t>２</w:t>
      </w:r>
      <w:r w:rsidRPr="00C81851">
        <w:rPr>
          <w:color w:val="000000" w:themeColor="text1"/>
        </w:rPr>
        <w:t xml:space="preserve"> </w:t>
      </w:r>
      <w:r w:rsidRPr="00C81851">
        <w:rPr>
          <w:rFonts w:hint="eastAsia"/>
          <w:color w:val="000000" w:themeColor="text1"/>
        </w:rPr>
        <w:t>補助金振込先</w:t>
      </w:r>
    </w:p>
    <w:tbl>
      <w:tblPr>
        <w:tblW w:w="86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88"/>
        <w:gridCol w:w="1276"/>
        <w:gridCol w:w="3373"/>
      </w:tblGrid>
      <w:tr w:rsidR="00C81851" w:rsidRPr="00C81851" w14:paraId="5F10A416" w14:textId="77777777" w:rsidTr="001C4FDA">
        <w:trPr>
          <w:trHeight w:val="439"/>
        </w:trPr>
        <w:tc>
          <w:tcPr>
            <w:tcW w:w="2410" w:type="dxa"/>
            <w:shd w:val="clear" w:color="auto" w:fill="auto"/>
            <w:vAlign w:val="center"/>
          </w:tcPr>
          <w:p w14:paraId="531A9664" w14:textId="77777777" w:rsidR="00B96A30" w:rsidRPr="00C81851" w:rsidRDefault="00B96A30" w:rsidP="001C4FDA">
            <w:pPr>
              <w:jc w:val="center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E084A21" w14:textId="77777777" w:rsidR="00B96A30" w:rsidRPr="00C81851" w:rsidRDefault="00B96A30" w:rsidP="001C4FDA">
            <w:pPr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 xml:space="preserve">　　　　　　　　　　銀行　　　　　　　　　　　　本店・支店</w:t>
            </w:r>
          </w:p>
        </w:tc>
      </w:tr>
      <w:tr w:rsidR="00C81851" w:rsidRPr="00C81851" w14:paraId="559E986F" w14:textId="77777777" w:rsidTr="001C4FDA">
        <w:trPr>
          <w:trHeight w:val="417"/>
        </w:trPr>
        <w:tc>
          <w:tcPr>
            <w:tcW w:w="2410" w:type="dxa"/>
            <w:shd w:val="clear" w:color="auto" w:fill="auto"/>
            <w:vAlign w:val="center"/>
          </w:tcPr>
          <w:p w14:paraId="1C73C081" w14:textId="77777777" w:rsidR="00B96A30" w:rsidRPr="00C81851" w:rsidRDefault="00B96A30" w:rsidP="001C4FDA">
            <w:pPr>
              <w:jc w:val="center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FACC68B" w14:textId="77777777" w:rsidR="00B96A30" w:rsidRPr="00C81851" w:rsidRDefault="00B96A30" w:rsidP="001C4FDA">
            <w:pPr>
              <w:jc w:val="center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>普通・当座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98662" w14:textId="77777777" w:rsidR="00B96A30" w:rsidRPr="00C81851" w:rsidRDefault="00B96A30" w:rsidP="001C4FDA">
            <w:pPr>
              <w:jc w:val="center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9B526CF" w14:textId="77777777" w:rsidR="00B96A30" w:rsidRPr="00C81851" w:rsidRDefault="00B96A30" w:rsidP="001C4FDA">
            <w:pPr>
              <w:rPr>
                <w:color w:val="000000" w:themeColor="text1"/>
              </w:rPr>
            </w:pPr>
          </w:p>
        </w:tc>
      </w:tr>
      <w:tr w:rsidR="00C81851" w:rsidRPr="00C81851" w14:paraId="05BA450A" w14:textId="77777777" w:rsidTr="001C4FDA">
        <w:trPr>
          <w:trHeight w:val="422"/>
        </w:trPr>
        <w:tc>
          <w:tcPr>
            <w:tcW w:w="2410" w:type="dxa"/>
            <w:shd w:val="clear" w:color="auto" w:fill="auto"/>
            <w:vAlign w:val="center"/>
          </w:tcPr>
          <w:p w14:paraId="404AADDF" w14:textId="77777777" w:rsidR="00B96A30" w:rsidRPr="00C81851" w:rsidRDefault="00B96A30" w:rsidP="001C4FDA">
            <w:pPr>
              <w:jc w:val="center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</w:rPr>
              <w:t>口座名義（カナ）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BFD0BCC" w14:textId="77777777" w:rsidR="00B96A30" w:rsidRPr="00C81851" w:rsidRDefault="00B96A30" w:rsidP="001C4FDA">
            <w:pPr>
              <w:rPr>
                <w:color w:val="000000" w:themeColor="text1"/>
              </w:rPr>
            </w:pPr>
          </w:p>
        </w:tc>
      </w:tr>
    </w:tbl>
    <w:p w14:paraId="55F73F63" w14:textId="422E3AC0" w:rsidR="00B96A30" w:rsidRPr="00C81851" w:rsidRDefault="00436A22" w:rsidP="00436A22">
      <w:pPr>
        <w:ind w:right="19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771F6" w:rsidRPr="00C81851">
        <w:rPr>
          <w:rFonts w:hint="eastAsia"/>
          <w:color w:val="000000" w:themeColor="text1"/>
        </w:rPr>
        <w:t xml:space="preserve">※申請者と同一名義に限る　　　　　　　　　　　　　　　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（裏面に続きます）</w:t>
      </w:r>
    </w:p>
    <w:p w14:paraId="09479FFF" w14:textId="77777777" w:rsidR="00DA462E" w:rsidRPr="00C81851" w:rsidRDefault="00436A22" w:rsidP="00535623">
      <w:pPr>
        <w:ind w:right="6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３</w:t>
      </w:r>
      <w:r w:rsidR="00AC07C0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添付書類</w:t>
      </w:r>
    </w:p>
    <w:p w14:paraId="1BD1A3C0" w14:textId="77777777" w:rsidR="003973B9" w:rsidRPr="00C81851" w:rsidRDefault="003973B9" w:rsidP="00867B98">
      <w:pPr>
        <w:snapToGrid w:val="0"/>
        <w:ind w:left="440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161149198"/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（１）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補助対象経費に係る支出の確認ができる領収書等の写し</w:t>
      </w:r>
    </w:p>
    <w:p w14:paraId="5483B35F" w14:textId="72DD675C" w:rsidR="003973B9" w:rsidRPr="00C81851" w:rsidRDefault="00A07FBC" w:rsidP="00CE1FC3">
      <w:pPr>
        <w:autoSpaceDE w:val="0"/>
        <w:autoSpaceDN w:val="0"/>
        <w:adjustRightInd w:val="0"/>
        <w:snapToGrid w:val="0"/>
        <w:ind w:leftChars="300" w:left="850" w:hangingChars="100" w:hanging="220"/>
        <w:rPr>
          <w:rFonts w:ascii="ＭＳ" w:eastAsia="ＭＳ" w:cs="ＭＳ"/>
          <w:color w:val="000000" w:themeColor="text1"/>
          <w:kern w:val="0"/>
          <w:sz w:val="22"/>
          <w:szCs w:val="22"/>
        </w:rPr>
      </w:pPr>
      <w:r w:rsidRPr="00C8185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="009D3AA7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宛名</w:t>
      </w:r>
      <w:r w:rsidR="00A71B5E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(事前認定を受けた人の氏名)</w:t>
      </w:r>
      <w:r w:rsidR="00F47071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、</w:t>
      </w:r>
      <w:r w:rsidR="00E742B4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購入</w:t>
      </w:r>
      <w:r w:rsidR="00F47071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金額、購入品名、領収日、領収書の発行者</w:t>
      </w:r>
      <w:r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名</w:t>
      </w:r>
      <w:r w:rsidR="00E742B4"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（購入した店舗名）</w:t>
      </w:r>
      <w:r w:rsidRPr="00C81851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が正しく記載されているもの</w:t>
      </w:r>
      <w:r w:rsidR="003973B9" w:rsidRPr="00C81851">
        <w:rPr>
          <w:rFonts w:ascii="ＭＳ" w:eastAsia="ＭＳ" w:cs="ＭＳ"/>
          <w:color w:val="000000" w:themeColor="text1"/>
          <w:kern w:val="0"/>
          <w:sz w:val="22"/>
          <w:szCs w:val="22"/>
        </w:rPr>
        <w:t xml:space="preserve"> </w:t>
      </w:r>
    </w:p>
    <w:bookmarkEnd w:id="0"/>
    <w:p w14:paraId="5B852D4F" w14:textId="77777777" w:rsidR="008D0BF8" w:rsidRPr="00C81851" w:rsidRDefault="003973B9" w:rsidP="00867B98">
      <w:pPr>
        <w:snapToGrid w:val="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</w:t>
      </w:r>
      <w:r w:rsidR="002B1507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２</w:t>
      </w:r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）</w:t>
      </w:r>
      <w:r w:rsidR="008D0BF8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電動生ごみ処理機</w:t>
      </w:r>
      <w:r w:rsidR="00F66138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の</w:t>
      </w:r>
      <w:r w:rsidR="008D0BF8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製造番号</w:t>
      </w:r>
      <w:r w:rsidR="00883E0E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（本体に記載）</w:t>
      </w:r>
      <w:r w:rsidR="008D0BF8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が確認できる写真</w:t>
      </w:r>
    </w:p>
    <w:p w14:paraId="1F281BD3" w14:textId="77777777" w:rsidR="008D0BF8" w:rsidRPr="00C81851" w:rsidRDefault="008D0BF8" w:rsidP="00CE1FC3">
      <w:pPr>
        <w:snapToGrid w:val="0"/>
        <w:ind w:left="880" w:hangingChars="400" w:hanging="88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 xml:space="preserve">　</w:t>
      </w:r>
      <w:r w:rsidR="00CE1FC3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 xml:space="preserve">　　</w:t>
      </w:r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※</w:t>
      </w:r>
      <w:r w:rsidR="00883E0E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郵送又は</w:t>
      </w:r>
      <w:r w:rsidR="00533F85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補助金担当課の</w:t>
      </w:r>
      <w:r w:rsidR="00883E0E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窓口へ提出</w:t>
      </w:r>
      <w:r w:rsidR="00533F85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する</w:t>
      </w:r>
      <w:r w:rsidR="00883E0E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場合は、</w:t>
      </w:r>
      <w:r w:rsidR="0016473A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カラー写真、もしく</w:t>
      </w:r>
      <w:r w:rsidR="00883E0E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コピー用紙等</w:t>
      </w:r>
      <w:r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</w:t>
      </w:r>
      <w:r w:rsidR="0016473A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印刷したもの</w:t>
      </w:r>
    </w:p>
    <w:p w14:paraId="0DEC88A7" w14:textId="77777777" w:rsidR="00B1633F" w:rsidRPr="00AB113A" w:rsidRDefault="00B1633F" w:rsidP="00B1633F">
      <w:pPr>
        <w:rPr>
          <w:color w:val="000000" w:themeColor="text1"/>
        </w:rPr>
      </w:pPr>
      <w:r w:rsidRPr="00AB113A">
        <w:rPr>
          <w:rFonts w:cs="ＭＳ明朝" w:hint="eastAsia"/>
          <w:color w:val="000000" w:themeColor="text1"/>
          <w:szCs w:val="21"/>
        </w:rPr>
        <w:t>（３）</w:t>
      </w:r>
      <w:r w:rsidRPr="00AB113A">
        <w:rPr>
          <w:rFonts w:hint="eastAsia"/>
          <w:color w:val="000000" w:themeColor="text1"/>
        </w:rPr>
        <w:t>振込先の口座情報が確認できるもの</w:t>
      </w:r>
    </w:p>
    <w:p w14:paraId="46433387" w14:textId="501FC947" w:rsidR="00B1633F" w:rsidRPr="00C81851" w:rsidRDefault="00B1633F" w:rsidP="00B1633F">
      <w:pPr>
        <w:ind w:leftChars="300" w:left="630"/>
        <w:rPr>
          <w:rFonts w:cs="ＭＳ明朝"/>
          <w:color w:val="000000" w:themeColor="text1"/>
          <w:szCs w:val="21"/>
        </w:rPr>
      </w:pPr>
      <w:r w:rsidRPr="00AB113A">
        <w:rPr>
          <w:rFonts w:hint="eastAsia"/>
          <w:color w:val="000000" w:themeColor="text1"/>
        </w:rPr>
        <w:t>※振込先金融機関名、支店名、口座種別、口座番号および口座名義人</w:t>
      </w:r>
      <w:r w:rsidR="002B5B84" w:rsidRPr="00AB113A">
        <w:rPr>
          <w:rFonts w:hint="eastAsia"/>
          <w:color w:val="000000" w:themeColor="text1"/>
        </w:rPr>
        <w:t>（</w:t>
      </w:r>
      <w:r w:rsidRPr="00AB113A">
        <w:rPr>
          <w:rFonts w:hint="eastAsia"/>
          <w:color w:val="000000" w:themeColor="text1"/>
        </w:rPr>
        <w:t>申請者</w:t>
      </w:r>
      <w:r w:rsidR="002B5B84" w:rsidRPr="00AB113A">
        <w:rPr>
          <w:rFonts w:hint="eastAsia"/>
          <w:color w:val="000000" w:themeColor="text1"/>
        </w:rPr>
        <w:t>）</w:t>
      </w:r>
      <w:r w:rsidRPr="00AB113A">
        <w:rPr>
          <w:rFonts w:hint="eastAsia"/>
          <w:color w:val="000000" w:themeColor="text1"/>
        </w:rPr>
        <w:t>を確認できる書類</w:t>
      </w:r>
      <w:r w:rsidRPr="00AB113A">
        <w:rPr>
          <w:rFonts w:ascii="ＭＳ 明朝" w:hAnsi="ＭＳ 明朝"/>
          <w:color w:val="000000" w:themeColor="text1"/>
        </w:rPr>
        <w:t>(</w:t>
      </w:r>
      <w:r w:rsidR="00F54E29" w:rsidRPr="00AB113A">
        <w:rPr>
          <w:rFonts w:hint="eastAsia"/>
          <w:color w:val="000000" w:themeColor="text1"/>
        </w:rPr>
        <w:t>通帳の見開きページの写し、ネットバンキングの画面コピー等</w:t>
      </w:r>
      <w:r w:rsidRPr="00AB113A">
        <w:rPr>
          <w:rFonts w:ascii="ＭＳ 明朝" w:hAnsi="ＭＳ 明朝"/>
          <w:color w:val="000000" w:themeColor="text1"/>
        </w:rPr>
        <w:t>)</w:t>
      </w:r>
    </w:p>
    <w:p w14:paraId="60C0253F" w14:textId="06AEA6A4" w:rsidR="00E92CA4" w:rsidRPr="00AB113A" w:rsidRDefault="00EA6B55" w:rsidP="00867B98">
      <w:pPr>
        <w:snapToGrid w:val="0"/>
        <w:ind w:left="440" w:hangingChars="200" w:hanging="44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AB113A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（４）</w:t>
      </w:r>
      <w:r w:rsidR="003973B9" w:rsidRPr="00C81851">
        <w:rPr>
          <w:rFonts w:ascii="ＭＳ 明朝" w:hAnsi="ＭＳ 明朝" w:cs="ＭＳ明朝"/>
          <w:color w:val="000000" w:themeColor="text1"/>
          <w:kern w:val="0"/>
          <w:sz w:val="22"/>
          <w:szCs w:val="22"/>
        </w:rPr>
        <w:t>その他</w:t>
      </w:r>
      <w:r w:rsidR="00867B98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理事長</w:t>
      </w:r>
      <w:r w:rsidR="003973B9" w:rsidRPr="00C81851">
        <w:rPr>
          <w:rFonts w:ascii="ＭＳ 明朝" w:hAnsi="ＭＳ 明朝" w:cs="ＭＳ明朝"/>
          <w:color w:val="000000" w:themeColor="text1"/>
          <w:kern w:val="0"/>
          <w:sz w:val="22"/>
          <w:szCs w:val="22"/>
        </w:rPr>
        <w:t>が必要と認める書類</w:t>
      </w:r>
      <w:r w:rsidR="00D222A0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</w:t>
      </w:r>
      <w:r w:rsidR="002B37F5" w:rsidRPr="00C81851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提出を求められた場合のみ</w:t>
      </w:r>
      <w:r w:rsidR="00D222A0" w:rsidRPr="00AB113A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）</w:t>
      </w:r>
    </w:p>
    <w:sectPr w:rsidR="00E92CA4" w:rsidRPr="00AB113A" w:rsidSect="008323AA">
      <w:headerReference w:type="first" r:id="rId7"/>
      <w:pgSz w:w="11906" w:h="16838" w:code="9"/>
      <w:pgMar w:top="1985" w:right="1701" w:bottom="567" w:left="1701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92DA" w14:textId="77777777" w:rsidR="00BA1FE4" w:rsidRDefault="00BA1FE4">
      <w:r>
        <w:separator/>
      </w:r>
    </w:p>
  </w:endnote>
  <w:endnote w:type="continuationSeparator" w:id="0">
    <w:p w14:paraId="1D8717BC" w14:textId="77777777" w:rsidR="00BA1FE4" w:rsidRDefault="00BA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199" w14:textId="77777777" w:rsidR="00BA1FE4" w:rsidRDefault="00BA1FE4">
      <w:r>
        <w:separator/>
      </w:r>
    </w:p>
  </w:footnote>
  <w:footnote w:type="continuationSeparator" w:id="0">
    <w:p w14:paraId="315A5D00" w14:textId="77777777" w:rsidR="00BA1FE4" w:rsidRDefault="00BA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53B6" w14:textId="77777777" w:rsidR="000632BA" w:rsidRDefault="000632BA" w:rsidP="000632BA">
    <w:pPr>
      <w:pStyle w:val="a6"/>
      <w:jc w:val="left"/>
    </w:pPr>
    <w:r>
      <w:rPr>
        <w:rFonts w:hint="eastAsia"/>
      </w:rPr>
      <w:t>（</w:t>
    </w:r>
    <w:r>
      <w:rPr>
        <w:rFonts w:hint="eastAsia"/>
      </w:rPr>
      <w:t>様式第６号）</w:t>
    </w:r>
  </w:p>
  <w:p w14:paraId="5E2F3892" w14:textId="77777777" w:rsidR="000632BA" w:rsidRDefault="000632BA" w:rsidP="000632BA">
    <w:pPr>
      <w:pStyle w:val="a6"/>
      <w:jc w:val="left"/>
    </w:pPr>
    <w:r>
      <w:rPr>
        <w:rFonts w:hint="eastAsia"/>
      </w:rPr>
      <w:t>実績報告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F01"/>
    <w:multiLevelType w:val="hybridMultilevel"/>
    <w:tmpl w:val="24FC6262"/>
    <w:lvl w:ilvl="0" w:tplc="47503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501A6"/>
    <w:multiLevelType w:val="hybridMultilevel"/>
    <w:tmpl w:val="D6B6A900"/>
    <w:lvl w:ilvl="0" w:tplc="0E866FFA">
      <w:numFmt w:val="bullet"/>
      <w:lvlText w:val="□"/>
      <w:lvlJc w:val="left"/>
      <w:pPr>
        <w:ind w:left="417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6C903EA6">
      <w:numFmt w:val="bullet"/>
      <w:lvlText w:val="•"/>
      <w:lvlJc w:val="left"/>
      <w:pPr>
        <w:ind w:left="1096" w:hanging="317"/>
      </w:pPr>
      <w:rPr>
        <w:rFonts w:hint="default"/>
      </w:rPr>
    </w:lvl>
    <w:lvl w:ilvl="2" w:tplc="BB9E4B0C">
      <w:numFmt w:val="bullet"/>
      <w:lvlText w:val="•"/>
      <w:lvlJc w:val="left"/>
      <w:pPr>
        <w:ind w:left="1773" w:hanging="317"/>
      </w:pPr>
      <w:rPr>
        <w:rFonts w:hint="default"/>
      </w:rPr>
    </w:lvl>
    <w:lvl w:ilvl="3" w:tplc="91FE322A">
      <w:numFmt w:val="bullet"/>
      <w:lvlText w:val="•"/>
      <w:lvlJc w:val="left"/>
      <w:pPr>
        <w:ind w:left="2449" w:hanging="317"/>
      </w:pPr>
      <w:rPr>
        <w:rFonts w:hint="default"/>
      </w:rPr>
    </w:lvl>
    <w:lvl w:ilvl="4" w:tplc="EFAE72BC">
      <w:numFmt w:val="bullet"/>
      <w:lvlText w:val="•"/>
      <w:lvlJc w:val="left"/>
      <w:pPr>
        <w:ind w:left="3126" w:hanging="317"/>
      </w:pPr>
      <w:rPr>
        <w:rFonts w:hint="default"/>
      </w:rPr>
    </w:lvl>
    <w:lvl w:ilvl="5" w:tplc="0CD0FD44">
      <w:numFmt w:val="bullet"/>
      <w:lvlText w:val="•"/>
      <w:lvlJc w:val="left"/>
      <w:pPr>
        <w:ind w:left="3803" w:hanging="317"/>
      </w:pPr>
      <w:rPr>
        <w:rFonts w:hint="default"/>
      </w:rPr>
    </w:lvl>
    <w:lvl w:ilvl="6" w:tplc="DDC68856">
      <w:numFmt w:val="bullet"/>
      <w:lvlText w:val="•"/>
      <w:lvlJc w:val="left"/>
      <w:pPr>
        <w:ind w:left="4479" w:hanging="317"/>
      </w:pPr>
      <w:rPr>
        <w:rFonts w:hint="default"/>
      </w:rPr>
    </w:lvl>
    <w:lvl w:ilvl="7" w:tplc="CC50A4AA">
      <w:numFmt w:val="bullet"/>
      <w:lvlText w:val="•"/>
      <w:lvlJc w:val="left"/>
      <w:pPr>
        <w:ind w:left="5156" w:hanging="317"/>
      </w:pPr>
      <w:rPr>
        <w:rFonts w:hint="default"/>
      </w:rPr>
    </w:lvl>
    <w:lvl w:ilvl="8" w:tplc="A6B27B4E">
      <w:numFmt w:val="bullet"/>
      <w:lvlText w:val="•"/>
      <w:lvlJc w:val="left"/>
      <w:pPr>
        <w:ind w:left="5832" w:hanging="317"/>
      </w:pPr>
      <w:rPr>
        <w:rFonts w:hint="default"/>
      </w:rPr>
    </w:lvl>
  </w:abstractNum>
  <w:num w:numId="1" w16cid:durableId="227880729">
    <w:abstractNumId w:val="1"/>
  </w:num>
  <w:num w:numId="2" w16cid:durableId="2372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9"/>
    <w:rsid w:val="000075D0"/>
    <w:rsid w:val="00021355"/>
    <w:rsid w:val="00031B33"/>
    <w:rsid w:val="0006105C"/>
    <w:rsid w:val="000632BA"/>
    <w:rsid w:val="00076D19"/>
    <w:rsid w:val="000776FA"/>
    <w:rsid w:val="000A274A"/>
    <w:rsid w:val="000B5213"/>
    <w:rsid w:val="000C0C6D"/>
    <w:rsid w:val="000D46BF"/>
    <w:rsid w:val="000E74F9"/>
    <w:rsid w:val="000F1CCF"/>
    <w:rsid w:val="001006F0"/>
    <w:rsid w:val="0012113B"/>
    <w:rsid w:val="0012124F"/>
    <w:rsid w:val="00131B6E"/>
    <w:rsid w:val="0016473A"/>
    <w:rsid w:val="001651F2"/>
    <w:rsid w:val="00167F08"/>
    <w:rsid w:val="00173486"/>
    <w:rsid w:val="00177937"/>
    <w:rsid w:val="001B2E52"/>
    <w:rsid w:val="001C4FDA"/>
    <w:rsid w:val="001D18C7"/>
    <w:rsid w:val="001D7169"/>
    <w:rsid w:val="001D74C4"/>
    <w:rsid w:val="001F1CF0"/>
    <w:rsid w:val="00200F6A"/>
    <w:rsid w:val="00213132"/>
    <w:rsid w:val="00215564"/>
    <w:rsid w:val="0022478E"/>
    <w:rsid w:val="00233077"/>
    <w:rsid w:val="0024564A"/>
    <w:rsid w:val="0026096E"/>
    <w:rsid w:val="002755D1"/>
    <w:rsid w:val="00276258"/>
    <w:rsid w:val="0029790C"/>
    <w:rsid w:val="00297CD0"/>
    <w:rsid w:val="002A64D3"/>
    <w:rsid w:val="002B1507"/>
    <w:rsid w:val="002B37F5"/>
    <w:rsid w:val="002B4CD1"/>
    <w:rsid w:val="002B5B84"/>
    <w:rsid w:val="002D1016"/>
    <w:rsid w:val="002F0171"/>
    <w:rsid w:val="002F1FB6"/>
    <w:rsid w:val="002F62C2"/>
    <w:rsid w:val="00302B28"/>
    <w:rsid w:val="00312150"/>
    <w:rsid w:val="00313E48"/>
    <w:rsid w:val="003161C5"/>
    <w:rsid w:val="00320AE1"/>
    <w:rsid w:val="00327064"/>
    <w:rsid w:val="00346827"/>
    <w:rsid w:val="0036266A"/>
    <w:rsid w:val="00366948"/>
    <w:rsid w:val="00374E49"/>
    <w:rsid w:val="003821D1"/>
    <w:rsid w:val="00394045"/>
    <w:rsid w:val="003973B9"/>
    <w:rsid w:val="003C1013"/>
    <w:rsid w:val="003C3803"/>
    <w:rsid w:val="003C4D71"/>
    <w:rsid w:val="003C6733"/>
    <w:rsid w:val="003F3F00"/>
    <w:rsid w:val="00400DAD"/>
    <w:rsid w:val="00413F85"/>
    <w:rsid w:val="0043382B"/>
    <w:rsid w:val="00436A22"/>
    <w:rsid w:val="00442710"/>
    <w:rsid w:val="004442A1"/>
    <w:rsid w:val="00457F6A"/>
    <w:rsid w:val="004629F1"/>
    <w:rsid w:val="00471A63"/>
    <w:rsid w:val="004865D6"/>
    <w:rsid w:val="0049349B"/>
    <w:rsid w:val="004A1088"/>
    <w:rsid w:val="004B023B"/>
    <w:rsid w:val="004B6A58"/>
    <w:rsid w:val="004D3562"/>
    <w:rsid w:val="004E0285"/>
    <w:rsid w:val="004E2368"/>
    <w:rsid w:val="00505318"/>
    <w:rsid w:val="00513F51"/>
    <w:rsid w:val="005159E5"/>
    <w:rsid w:val="00516425"/>
    <w:rsid w:val="00533F85"/>
    <w:rsid w:val="00535623"/>
    <w:rsid w:val="00537EB2"/>
    <w:rsid w:val="005459DE"/>
    <w:rsid w:val="00556E8A"/>
    <w:rsid w:val="00566F4B"/>
    <w:rsid w:val="005E0FA8"/>
    <w:rsid w:val="0060754E"/>
    <w:rsid w:val="00615070"/>
    <w:rsid w:val="00621810"/>
    <w:rsid w:val="006260B8"/>
    <w:rsid w:val="0063540D"/>
    <w:rsid w:val="0064131E"/>
    <w:rsid w:val="00643300"/>
    <w:rsid w:val="00663315"/>
    <w:rsid w:val="00665E3B"/>
    <w:rsid w:val="006A31DE"/>
    <w:rsid w:val="006A4B03"/>
    <w:rsid w:val="006D1380"/>
    <w:rsid w:val="006E021B"/>
    <w:rsid w:val="006E66D5"/>
    <w:rsid w:val="006F0F44"/>
    <w:rsid w:val="00701D24"/>
    <w:rsid w:val="00711485"/>
    <w:rsid w:val="00712F01"/>
    <w:rsid w:val="00714D41"/>
    <w:rsid w:val="00723CF4"/>
    <w:rsid w:val="00723D1A"/>
    <w:rsid w:val="00736693"/>
    <w:rsid w:val="0073785D"/>
    <w:rsid w:val="0078218D"/>
    <w:rsid w:val="00791566"/>
    <w:rsid w:val="00795B87"/>
    <w:rsid w:val="007B0711"/>
    <w:rsid w:val="007E6949"/>
    <w:rsid w:val="007E6CDC"/>
    <w:rsid w:val="00812290"/>
    <w:rsid w:val="00827C2E"/>
    <w:rsid w:val="008323AA"/>
    <w:rsid w:val="0085273D"/>
    <w:rsid w:val="0086470F"/>
    <w:rsid w:val="00867B98"/>
    <w:rsid w:val="0087580A"/>
    <w:rsid w:val="00876063"/>
    <w:rsid w:val="00876239"/>
    <w:rsid w:val="00883E0E"/>
    <w:rsid w:val="00894881"/>
    <w:rsid w:val="008D008A"/>
    <w:rsid w:val="008D0BF8"/>
    <w:rsid w:val="008F0537"/>
    <w:rsid w:val="008F0F41"/>
    <w:rsid w:val="00900EC8"/>
    <w:rsid w:val="0090186F"/>
    <w:rsid w:val="00904D5B"/>
    <w:rsid w:val="00910E26"/>
    <w:rsid w:val="00915DD8"/>
    <w:rsid w:val="00943F97"/>
    <w:rsid w:val="00956146"/>
    <w:rsid w:val="0095759C"/>
    <w:rsid w:val="00981886"/>
    <w:rsid w:val="009855C2"/>
    <w:rsid w:val="009A22D4"/>
    <w:rsid w:val="009B23CC"/>
    <w:rsid w:val="009B3BFF"/>
    <w:rsid w:val="009D0070"/>
    <w:rsid w:val="009D22D8"/>
    <w:rsid w:val="009D3AA7"/>
    <w:rsid w:val="00A07FBC"/>
    <w:rsid w:val="00A13632"/>
    <w:rsid w:val="00A16CA4"/>
    <w:rsid w:val="00A2130D"/>
    <w:rsid w:val="00A23A4A"/>
    <w:rsid w:val="00A344B9"/>
    <w:rsid w:val="00A46528"/>
    <w:rsid w:val="00A53A69"/>
    <w:rsid w:val="00A71B5E"/>
    <w:rsid w:val="00A77292"/>
    <w:rsid w:val="00A7740C"/>
    <w:rsid w:val="00A81F64"/>
    <w:rsid w:val="00AB113A"/>
    <w:rsid w:val="00AC07C0"/>
    <w:rsid w:val="00AC74E0"/>
    <w:rsid w:val="00AD63E2"/>
    <w:rsid w:val="00AE7119"/>
    <w:rsid w:val="00AE7EE4"/>
    <w:rsid w:val="00B02CFA"/>
    <w:rsid w:val="00B07089"/>
    <w:rsid w:val="00B1633F"/>
    <w:rsid w:val="00B21645"/>
    <w:rsid w:val="00B43C01"/>
    <w:rsid w:val="00B52884"/>
    <w:rsid w:val="00B61760"/>
    <w:rsid w:val="00B626CE"/>
    <w:rsid w:val="00B62721"/>
    <w:rsid w:val="00B6408F"/>
    <w:rsid w:val="00B72CCB"/>
    <w:rsid w:val="00B80635"/>
    <w:rsid w:val="00B963CF"/>
    <w:rsid w:val="00B96A30"/>
    <w:rsid w:val="00BA1FE4"/>
    <w:rsid w:val="00BC3ED6"/>
    <w:rsid w:val="00BE727A"/>
    <w:rsid w:val="00C00049"/>
    <w:rsid w:val="00C04FB6"/>
    <w:rsid w:val="00C05E53"/>
    <w:rsid w:val="00C51901"/>
    <w:rsid w:val="00C81851"/>
    <w:rsid w:val="00C86878"/>
    <w:rsid w:val="00C9535F"/>
    <w:rsid w:val="00CB0720"/>
    <w:rsid w:val="00CB538A"/>
    <w:rsid w:val="00CC65D6"/>
    <w:rsid w:val="00CE1FC3"/>
    <w:rsid w:val="00CE4D48"/>
    <w:rsid w:val="00CE5038"/>
    <w:rsid w:val="00D01852"/>
    <w:rsid w:val="00D05682"/>
    <w:rsid w:val="00D10140"/>
    <w:rsid w:val="00D16456"/>
    <w:rsid w:val="00D222A0"/>
    <w:rsid w:val="00D35DA0"/>
    <w:rsid w:val="00D43A8B"/>
    <w:rsid w:val="00D45628"/>
    <w:rsid w:val="00DA462E"/>
    <w:rsid w:val="00DC3831"/>
    <w:rsid w:val="00DE0454"/>
    <w:rsid w:val="00E13A86"/>
    <w:rsid w:val="00E173C0"/>
    <w:rsid w:val="00E23472"/>
    <w:rsid w:val="00E326B3"/>
    <w:rsid w:val="00E64370"/>
    <w:rsid w:val="00E70A3D"/>
    <w:rsid w:val="00E718E9"/>
    <w:rsid w:val="00E742B4"/>
    <w:rsid w:val="00E747F5"/>
    <w:rsid w:val="00E765CB"/>
    <w:rsid w:val="00E92CA4"/>
    <w:rsid w:val="00EA2EF6"/>
    <w:rsid w:val="00EA6B55"/>
    <w:rsid w:val="00EA7144"/>
    <w:rsid w:val="00EB168C"/>
    <w:rsid w:val="00EB3C04"/>
    <w:rsid w:val="00EB5098"/>
    <w:rsid w:val="00EC3F7A"/>
    <w:rsid w:val="00EE6142"/>
    <w:rsid w:val="00EF2BAB"/>
    <w:rsid w:val="00F107DE"/>
    <w:rsid w:val="00F121B6"/>
    <w:rsid w:val="00F141D7"/>
    <w:rsid w:val="00F47071"/>
    <w:rsid w:val="00F5295E"/>
    <w:rsid w:val="00F54E29"/>
    <w:rsid w:val="00F66138"/>
    <w:rsid w:val="00F70734"/>
    <w:rsid w:val="00F771F6"/>
    <w:rsid w:val="00F77E71"/>
    <w:rsid w:val="00F805DB"/>
    <w:rsid w:val="00F94F83"/>
    <w:rsid w:val="00FB5588"/>
    <w:rsid w:val="00FC552B"/>
    <w:rsid w:val="00FD5BF3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848DE"/>
  <w15:chartTrackingRefBased/>
  <w15:docId w15:val="{E66269FB-F426-4C89-BC6F-FCA077F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6949"/>
    <w:pPr>
      <w:jc w:val="center"/>
    </w:pPr>
  </w:style>
  <w:style w:type="paragraph" w:styleId="a4">
    <w:name w:val="Closing"/>
    <w:basedOn w:val="a"/>
    <w:rsid w:val="007E6949"/>
    <w:pPr>
      <w:jc w:val="right"/>
    </w:pPr>
  </w:style>
  <w:style w:type="table" w:styleId="a5">
    <w:name w:val="Table Grid"/>
    <w:basedOn w:val="a1"/>
    <w:uiPriority w:val="39"/>
    <w:rsid w:val="003F3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C383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83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765C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765C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E92CA4"/>
    <w:rPr>
      <w:kern w:val="2"/>
      <w:sz w:val="21"/>
      <w:szCs w:val="24"/>
    </w:rPr>
  </w:style>
  <w:style w:type="paragraph" w:styleId="ab">
    <w:name w:val="Body Text Indent"/>
    <w:basedOn w:val="a"/>
    <w:link w:val="ac"/>
    <w:rsid w:val="00E92CA4"/>
    <w:pPr>
      <w:ind w:leftChars="-1" w:left="178" w:hangingChars="75" w:hanging="180"/>
    </w:pPr>
    <w:rPr>
      <w:sz w:val="24"/>
      <w:szCs w:val="21"/>
    </w:rPr>
  </w:style>
  <w:style w:type="character" w:customStyle="1" w:styleId="ac">
    <w:name w:val="本文インデント (文字)"/>
    <w:link w:val="ab"/>
    <w:rsid w:val="00E92CA4"/>
    <w:rPr>
      <w:kern w:val="2"/>
      <w:sz w:val="24"/>
      <w:szCs w:val="21"/>
    </w:rPr>
  </w:style>
  <w:style w:type="paragraph" w:styleId="2">
    <w:name w:val="Body Text Indent 2"/>
    <w:basedOn w:val="a"/>
    <w:link w:val="20"/>
    <w:rsid w:val="00E92CA4"/>
    <w:pPr>
      <w:ind w:left="900" w:firstLineChars="99" w:firstLine="238"/>
    </w:pPr>
    <w:rPr>
      <w:szCs w:val="21"/>
    </w:rPr>
  </w:style>
  <w:style w:type="character" w:customStyle="1" w:styleId="20">
    <w:name w:val="本文インデント 2 (文字)"/>
    <w:link w:val="2"/>
    <w:rsid w:val="00E92CA4"/>
    <w:rPr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61760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1760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2B5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福岡市役所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FINE_User</dc:creator>
  <cp:keywords/>
  <cp:lastModifiedBy>宮嵜　裕矢</cp:lastModifiedBy>
  <cp:revision>19</cp:revision>
  <cp:lastPrinted>2024-03-14T02:12:00Z</cp:lastPrinted>
  <dcterms:created xsi:type="dcterms:W3CDTF">2024-03-14T03:53:00Z</dcterms:created>
  <dcterms:modified xsi:type="dcterms:W3CDTF">2025-04-17T08:10:00Z</dcterms:modified>
</cp:coreProperties>
</file>