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AF9" w:rsidRDefault="00B96FBB" w:rsidP="00896AF9">
      <w:pPr>
        <w:jc w:val="center"/>
      </w:pPr>
      <w:bookmarkStart w:id="0" w:name="_GoBack"/>
      <w:bookmarkEnd w:id="0"/>
      <w:r>
        <w:rPr>
          <w:rFonts w:hint="eastAsia"/>
        </w:rPr>
        <w:t>福岡市障がいを理由とする差別を解消するための条例検討会議意見提出シート</w:t>
      </w:r>
    </w:p>
    <w:p w:rsidR="00B96FBB" w:rsidRDefault="00896AF9" w:rsidP="00896AF9">
      <w:pPr>
        <w:jc w:val="center"/>
      </w:pPr>
      <w:r>
        <w:rPr>
          <w:rFonts w:hint="eastAsia"/>
        </w:rPr>
        <w:t>（</w:t>
      </w:r>
      <w:r w:rsidR="00B96FBB">
        <w:rPr>
          <w:rFonts w:hint="eastAsia"/>
        </w:rPr>
        <w:t>第</w:t>
      </w:r>
      <w:r w:rsidR="00427D93">
        <w:rPr>
          <w:rFonts w:hint="eastAsia"/>
        </w:rPr>
        <w:t>３</w:t>
      </w:r>
      <w:r w:rsidR="00B96FBB">
        <w:rPr>
          <w:rFonts w:hint="eastAsia"/>
        </w:rPr>
        <w:t>回会議　平成</w:t>
      </w:r>
      <w:r w:rsidR="00B96FBB">
        <w:rPr>
          <w:rFonts w:hint="eastAsia"/>
        </w:rPr>
        <w:t>28</w:t>
      </w:r>
      <w:r w:rsidR="00B96FBB">
        <w:rPr>
          <w:rFonts w:hint="eastAsia"/>
        </w:rPr>
        <w:t>年</w:t>
      </w:r>
      <w:r w:rsidR="00427D93">
        <w:rPr>
          <w:rFonts w:hint="eastAsia"/>
        </w:rPr>
        <w:t>10</w:t>
      </w:r>
      <w:r w:rsidR="00B96FBB">
        <w:rPr>
          <w:rFonts w:hint="eastAsia"/>
        </w:rPr>
        <w:t>月</w:t>
      </w:r>
      <w:r w:rsidR="00427D93">
        <w:rPr>
          <w:rFonts w:hint="eastAsia"/>
        </w:rPr>
        <w:t>26</w:t>
      </w:r>
      <w:r w:rsidR="00B96FBB">
        <w:rPr>
          <w:rFonts w:hint="eastAsia"/>
        </w:rPr>
        <w:t>日（</w:t>
      </w:r>
      <w:r w:rsidR="00427D93">
        <w:rPr>
          <w:rFonts w:hint="eastAsia"/>
        </w:rPr>
        <w:t>水</w:t>
      </w:r>
      <w:r w:rsidR="00B96FBB">
        <w:rPr>
          <w:rFonts w:hint="eastAsia"/>
        </w:rPr>
        <w:t>）</w:t>
      </w:r>
      <w:r>
        <w:rPr>
          <w:rFonts w:hint="eastAsia"/>
        </w:rPr>
        <w:t>）</w:t>
      </w:r>
    </w:p>
    <w:p w:rsidR="00AC0153" w:rsidRDefault="00AC0153"/>
    <w:p w:rsidR="00F8061D" w:rsidRDefault="00F8061D" w:rsidP="00F8061D">
      <w:pPr>
        <w:jc w:val="right"/>
      </w:pPr>
      <w:r>
        <w:rPr>
          <w:rFonts w:hint="eastAsia"/>
        </w:rPr>
        <w:t>委員名　　向井　公太</w:t>
      </w:r>
    </w:p>
    <w:p w:rsidR="00F8061D" w:rsidRDefault="00F8061D"/>
    <w:p w:rsidR="00427D93" w:rsidRPr="00EA5CCC" w:rsidRDefault="00427D93">
      <w:pPr>
        <w:rPr>
          <w:b/>
        </w:rPr>
      </w:pPr>
      <w:r w:rsidRPr="00EA5CCC">
        <w:rPr>
          <w:rFonts w:hint="eastAsia"/>
          <w:b/>
        </w:rPr>
        <w:t>意見提出シートの取扱いについて</w:t>
      </w:r>
    </w:p>
    <w:p w:rsidR="00494624" w:rsidRDefault="00494624">
      <w:r>
        <w:rPr>
          <w:rFonts w:hint="eastAsia"/>
        </w:rPr>
        <w:t xml:space="preserve">　全文公表</w:t>
      </w:r>
      <w:r w:rsidR="00EA5CCC">
        <w:rPr>
          <w:rFonts w:hint="eastAsia"/>
        </w:rPr>
        <w:t>いただいて結構です</w:t>
      </w:r>
      <w:r>
        <w:rPr>
          <w:rFonts w:hint="eastAsia"/>
        </w:rPr>
        <w:t>。</w:t>
      </w:r>
    </w:p>
    <w:p w:rsidR="00427D93" w:rsidRDefault="00427D93">
      <w:r>
        <w:rPr>
          <w:rFonts w:hint="eastAsia"/>
        </w:rPr>
        <w:t xml:space="preserve">　</w:t>
      </w:r>
      <w:r w:rsidR="00017E0B">
        <w:rPr>
          <w:rFonts w:hint="eastAsia"/>
        </w:rPr>
        <w:t>前回、</w:t>
      </w:r>
      <w:r>
        <w:rPr>
          <w:rFonts w:hint="eastAsia"/>
        </w:rPr>
        <w:t>公表を希望されなかった委員の皆様の意見については、要旨がまとめられ</w:t>
      </w:r>
      <w:r w:rsidR="00EA5CCC">
        <w:rPr>
          <w:rFonts w:hint="eastAsia"/>
        </w:rPr>
        <w:t>た上で</w:t>
      </w:r>
      <w:r>
        <w:rPr>
          <w:rFonts w:hint="eastAsia"/>
        </w:rPr>
        <w:t>他の</w:t>
      </w:r>
      <w:r w:rsidR="00C60661">
        <w:rPr>
          <w:rFonts w:hint="eastAsia"/>
        </w:rPr>
        <w:t>会議</w:t>
      </w:r>
      <w:r>
        <w:rPr>
          <w:rFonts w:hint="eastAsia"/>
        </w:rPr>
        <w:t>資料と同様事前配布がされ、福岡市のホームページにも掲載されていますが、公表を希望した</w:t>
      </w:r>
      <w:r w:rsidR="00C60661">
        <w:rPr>
          <w:rFonts w:hint="eastAsia"/>
        </w:rPr>
        <w:t>委員の意見</w:t>
      </w:r>
      <w:r>
        <w:rPr>
          <w:rFonts w:hint="eastAsia"/>
        </w:rPr>
        <w:t>については、当日配布</w:t>
      </w:r>
      <w:r w:rsidR="00EA5CCC">
        <w:rPr>
          <w:rFonts w:hint="eastAsia"/>
        </w:rPr>
        <w:t>のみで</w:t>
      </w:r>
      <w:r w:rsidR="00017E0B">
        <w:rPr>
          <w:rFonts w:hint="eastAsia"/>
        </w:rPr>
        <w:t>した</w:t>
      </w:r>
      <w:r w:rsidR="00494624">
        <w:rPr>
          <w:rFonts w:hint="eastAsia"/>
        </w:rPr>
        <w:t>。</w:t>
      </w:r>
    </w:p>
    <w:p w:rsidR="00494624" w:rsidRDefault="00494624">
      <w:r>
        <w:rPr>
          <w:rFonts w:hint="eastAsia"/>
        </w:rPr>
        <w:t xml:space="preserve">　公表を希望するかしないかで、全文公表か要旨をまとめるかの違いは生じても、</w:t>
      </w:r>
      <w:r w:rsidR="000434D9">
        <w:rPr>
          <w:rFonts w:hint="eastAsia"/>
        </w:rPr>
        <w:t>他の</w:t>
      </w:r>
      <w:r>
        <w:rPr>
          <w:rFonts w:hint="eastAsia"/>
        </w:rPr>
        <w:t>取扱い</w:t>
      </w:r>
      <w:r w:rsidR="000434D9">
        <w:rPr>
          <w:rFonts w:hint="eastAsia"/>
        </w:rPr>
        <w:t>について</w:t>
      </w:r>
      <w:r>
        <w:rPr>
          <w:rFonts w:hint="eastAsia"/>
        </w:rPr>
        <w:t>は同様にしていただきたいと思いますので、他の</w:t>
      </w:r>
      <w:r w:rsidR="00685598">
        <w:rPr>
          <w:rFonts w:hint="eastAsia"/>
        </w:rPr>
        <w:t>会議</w:t>
      </w:r>
      <w:r>
        <w:rPr>
          <w:rFonts w:hint="eastAsia"/>
        </w:rPr>
        <w:t>資料と同様事前配布し</w:t>
      </w:r>
      <w:r w:rsidR="00685598">
        <w:rPr>
          <w:rFonts w:hint="eastAsia"/>
        </w:rPr>
        <w:t>た上で</w:t>
      </w:r>
      <w:r>
        <w:rPr>
          <w:rFonts w:hint="eastAsia"/>
        </w:rPr>
        <w:t>、</w:t>
      </w:r>
      <w:r w:rsidR="00EA5CCC">
        <w:rPr>
          <w:rFonts w:hint="eastAsia"/>
        </w:rPr>
        <w:t>ホームページにも掲載してくださるようお願いします。</w:t>
      </w:r>
    </w:p>
    <w:p w:rsidR="00427D93" w:rsidRDefault="00427D93"/>
    <w:p w:rsidR="00EA5CCC" w:rsidRDefault="00EA5CCC"/>
    <w:p w:rsidR="00EA5CCC" w:rsidRPr="00EA5CCC" w:rsidRDefault="00EA5CCC">
      <w:pPr>
        <w:rPr>
          <w:b/>
        </w:rPr>
      </w:pPr>
      <w:r w:rsidRPr="00EA5CCC">
        <w:rPr>
          <w:rFonts w:hint="eastAsia"/>
          <w:b/>
        </w:rPr>
        <w:t>今回追加で提出する意見</w:t>
      </w:r>
    </w:p>
    <w:p w:rsidR="00427D93" w:rsidRDefault="0015242B">
      <w:r>
        <w:rPr>
          <w:rFonts w:hint="eastAsia"/>
        </w:rPr>
        <w:t>３　基本理念について</w:t>
      </w:r>
    </w:p>
    <w:p w:rsidR="0015242B" w:rsidRDefault="0015242B" w:rsidP="0015242B">
      <w:pPr>
        <w:pStyle w:val="a7"/>
        <w:numPr>
          <w:ilvl w:val="0"/>
          <w:numId w:val="1"/>
        </w:numPr>
        <w:ind w:leftChars="0"/>
        <w:rPr>
          <w:szCs w:val="21"/>
        </w:rPr>
      </w:pPr>
      <w:r>
        <w:rPr>
          <w:rFonts w:hint="eastAsia"/>
          <w:szCs w:val="21"/>
        </w:rPr>
        <w:t>前回意見提出シートで提出しました「</w:t>
      </w:r>
      <w:r w:rsidRPr="005F67DA">
        <w:rPr>
          <w:rFonts w:hint="eastAsia"/>
          <w:szCs w:val="21"/>
        </w:rPr>
        <w:t>基本理念</w:t>
      </w:r>
      <w:r>
        <w:rPr>
          <w:rFonts w:hint="eastAsia"/>
          <w:szCs w:val="21"/>
        </w:rPr>
        <w:t>」</w:t>
      </w:r>
      <w:r w:rsidRPr="005F67DA">
        <w:rPr>
          <w:rFonts w:hint="eastAsia"/>
          <w:szCs w:val="21"/>
        </w:rPr>
        <w:t>に</w:t>
      </w:r>
      <w:r>
        <w:rPr>
          <w:rFonts w:hint="eastAsia"/>
          <w:szCs w:val="21"/>
        </w:rPr>
        <w:t>つきましては、「障害を個人の責任によるものではなく、社会環境との相互作用によるものであり、発展する概念であるという社会モデルの考えに立つこと。」という意見を提出しました。</w:t>
      </w:r>
    </w:p>
    <w:p w:rsidR="0015242B" w:rsidRDefault="0015242B" w:rsidP="0015242B">
      <w:pPr>
        <w:pStyle w:val="a7"/>
        <w:numPr>
          <w:ilvl w:val="0"/>
          <w:numId w:val="1"/>
        </w:numPr>
        <w:ind w:leftChars="0"/>
        <w:rPr>
          <w:szCs w:val="21"/>
        </w:rPr>
      </w:pPr>
      <w:r>
        <w:rPr>
          <w:rFonts w:hint="eastAsia"/>
          <w:szCs w:val="21"/>
        </w:rPr>
        <w:t>前回の検討会議の中では、「社会モデル」という考え方がいまだ通説の位置を占めずということで、</w:t>
      </w:r>
      <w:r w:rsidR="00BD26C2">
        <w:rPr>
          <w:rFonts w:hint="eastAsia"/>
          <w:szCs w:val="21"/>
        </w:rPr>
        <w:t>「社会モデル」という言葉を使用することについては疑問がなげかけられました。</w:t>
      </w:r>
    </w:p>
    <w:p w:rsidR="0015242B" w:rsidRPr="00DE70E0" w:rsidRDefault="0015242B" w:rsidP="0015242B">
      <w:pPr>
        <w:pStyle w:val="a7"/>
        <w:numPr>
          <w:ilvl w:val="0"/>
          <w:numId w:val="1"/>
        </w:numPr>
        <w:ind w:leftChars="0"/>
        <w:rPr>
          <w:szCs w:val="21"/>
        </w:rPr>
      </w:pPr>
      <w:r>
        <w:rPr>
          <w:rFonts w:hint="eastAsia"/>
          <w:szCs w:val="21"/>
        </w:rPr>
        <w:t>しかし、</w:t>
      </w:r>
      <w:r w:rsidRPr="00DE70E0">
        <w:rPr>
          <w:rFonts w:hint="eastAsia"/>
          <w:szCs w:val="21"/>
        </w:rPr>
        <w:t>「社会モデル」の考え方は内閣府、厚労省、文部科学省の正式文書の中では度々使用されており、障害者権利条約で謳っている障害の概念につきましては「社会モデル」の考え方として説明されています。つまり、行政機関の公の文書の中でも使用されている</w:t>
      </w:r>
      <w:r>
        <w:rPr>
          <w:rFonts w:hint="eastAsia"/>
          <w:szCs w:val="21"/>
        </w:rPr>
        <w:t>考え方</w:t>
      </w:r>
      <w:r w:rsidRPr="00DE70E0">
        <w:rPr>
          <w:rFonts w:hint="eastAsia"/>
          <w:szCs w:val="21"/>
        </w:rPr>
        <w:t>です。</w:t>
      </w:r>
    </w:p>
    <w:p w:rsidR="0015242B" w:rsidRDefault="0015242B" w:rsidP="0015242B">
      <w:pPr>
        <w:pStyle w:val="a7"/>
        <w:numPr>
          <w:ilvl w:val="1"/>
          <w:numId w:val="1"/>
        </w:numPr>
        <w:ind w:leftChars="0"/>
        <w:rPr>
          <w:szCs w:val="21"/>
        </w:rPr>
      </w:pPr>
      <w:r>
        <w:rPr>
          <w:rFonts w:hint="eastAsia"/>
          <w:szCs w:val="21"/>
        </w:rPr>
        <w:t>参考</w:t>
      </w:r>
    </w:p>
    <w:p w:rsidR="0015242B" w:rsidRPr="0078188C" w:rsidRDefault="0015242B" w:rsidP="0015242B">
      <w:pPr>
        <w:pStyle w:val="a7"/>
        <w:numPr>
          <w:ilvl w:val="0"/>
          <w:numId w:val="2"/>
        </w:numPr>
        <w:ind w:leftChars="0"/>
        <w:rPr>
          <w:szCs w:val="21"/>
        </w:rPr>
      </w:pPr>
      <w:r w:rsidRPr="0078188C">
        <w:rPr>
          <w:rFonts w:hint="eastAsia"/>
          <w:szCs w:val="21"/>
        </w:rPr>
        <w:t>「障害者差別解消法について　基本方針・対応要領・対応指針等について</w:t>
      </w:r>
    </w:p>
    <w:p w:rsidR="0015242B" w:rsidRDefault="0015242B" w:rsidP="0015242B">
      <w:pPr>
        <w:ind w:left="420"/>
        <w:rPr>
          <w:szCs w:val="21"/>
        </w:rPr>
      </w:pPr>
      <w:r>
        <w:rPr>
          <w:rFonts w:hint="eastAsia"/>
          <w:szCs w:val="21"/>
        </w:rPr>
        <w:t xml:space="preserve">　　</w:t>
      </w:r>
      <w:r>
        <w:rPr>
          <w:rFonts w:hint="eastAsia"/>
          <w:szCs w:val="21"/>
        </w:rPr>
        <w:t>2015</w:t>
      </w:r>
      <w:r>
        <w:rPr>
          <w:rFonts w:hint="eastAsia"/>
          <w:szCs w:val="21"/>
        </w:rPr>
        <w:t>年</w:t>
      </w:r>
      <w:r>
        <w:rPr>
          <w:rFonts w:hint="eastAsia"/>
          <w:szCs w:val="21"/>
        </w:rPr>
        <w:t>11</w:t>
      </w:r>
      <w:r>
        <w:rPr>
          <w:rFonts w:hint="eastAsia"/>
          <w:szCs w:val="21"/>
        </w:rPr>
        <w:t>月</w:t>
      </w:r>
      <w:r>
        <w:rPr>
          <w:rFonts w:hint="eastAsia"/>
          <w:szCs w:val="21"/>
        </w:rPr>
        <w:t>9</w:t>
      </w:r>
      <w:r>
        <w:rPr>
          <w:rFonts w:hint="eastAsia"/>
          <w:szCs w:val="21"/>
        </w:rPr>
        <w:t>日　内閣府　障害者差別解消法・基本方針のポイント」ｐ３</w:t>
      </w:r>
    </w:p>
    <w:p w:rsidR="0015242B" w:rsidRDefault="0015242B" w:rsidP="0015242B">
      <w:pPr>
        <w:ind w:left="210" w:hangingChars="100" w:hanging="210"/>
        <w:rPr>
          <w:szCs w:val="21"/>
        </w:rPr>
      </w:pPr>
      <w:r>
        <w:rPr>
          <w:rFonts w:hint="eastAsia"/>
          <w:szCs w:val="21"/>
        </w:rPr>
        <w:t xml:space="preserve">　　　　社会モデル　障害者が日常・社会生活で受ける制限は、心身の機能の障害のみな　</w:t>
      </w:r>
    </w:p>
    <w:p w:rsidR="0015242B" w:rsidRDefault="0015242B" w:rsidP="0015242B">
      <w:pPr>
        <w:ind w:left="210" w:hangingChars="100" w:hanging="210"/>
        <w:rPr>
          <w:szCs w:val="21"/>
        </w:rPr>
      </w:pPr>
      <w:r>
        <w:rPr>
          <w:rFonts w:hint="eastAsia"/>
          <w:szCs w:val="21"/>
        </w:rPr>
        <w:t xml:space="preserve">　　　　　　　　　　らず、社会における様々な障壁と相対することによって生ずるもの</w:t>
      </w:r>
    </w:p>
    <w:p w:rsidR="0015242B" w:rsidRDefault="0015242B" w:rsidP="0015242B">
      <w:pPr>
        <w:ind w:leftChars="100" w:left="210" w:firstLineChars="900" w:firstLine="1890"/>
        <w:rPr>
          <w:szCs w:val="21"/>
        </w:rPr>
      </w:pPr>
      <w:r>
        <w:rPr>
          <w:rFonts w:hint="eastAsia"/>
          <w:szCs w:val="21"/>
        </w:rPr>
        <w:t>という考え方</w:t>
      </w:r>
    </w:p>
    <w:p w:rsidR="0015242B" w:rsidRDefault="0015242B" w:rsidP="0015242B">
      <w:pPr>
        <w:pStyle w:val="a7"/>
        <w:numPr>
          <w:ilvl w:val="0"/>
          <w:numId w:val="2"/>
        </w:numPr>
        <w:ind w:leftChars="0"/>
        <w:rPr>
          <w:szCs w:val="21"/>
        </w:rPr>
      </w:pPr>
      <w:r>
        <w:rPr>
          <w:rFonts w:hint="eastAsia"/>
          <w:szCs w:val="21"/>
        </w:rPr>
        <w:t xml:space="preserve">「厚生労働省における障害を理由とする差別の解消の推進に関する対応要領に係　</w:t>
      </w:r>
    </w:p>
    <w:p w:rsidR="0015242B" w:rsidRDefault="0015242B" w:rsidP="0015242B">
      <w:pPr>
        <w:pStyle w:val="a7"/>
        <w:ind w:leftChars="0" w:left="780" w:firstLineChars="100" w:firstLine="210"/>
        <w:rPr>
          <w:szCs w:val="21"/>
        </w:rPr>
      </w:pPr>
      <w:r>
        <w:rPr>
          <w:rFonts w:hint="eastAsia"/>
          <w:szCs w:val="21"/>
        </w:rPr>
        <w:t>る留意事項　第</w:t>
      </w:r>
      <w:r>
        <w:rPr>
          <w:rFonts w:hint="eastAsia"/>
          <w:szCs w:val="21"/>
        </w:rPr>
        <w:t>4</w:t>
      </w:r>
      <w:r>
        <w:rPr>
          <w:rFonts w:hint="eastAsia"/>
          <w:szCs w:val="21"/>
        </w:rPr>
        <w:t xml:space="preserve">　合理的配慮の基本的な考え方」</w:t>
      </w:r>
    </w:p>
    <w:p w:rsidR="0015242B" w:rsidRDefault="0015242B" w:rsidP="0015242B">
      <w:pPr>
        <w:pStyle w:val="a7"/>
        <w:ind w:leftChars="0" w:left="780" w:firstLineChars="100" w:firstLine="210"/>
        <w:rPr>
          <w:szCs w:val="21"/>
        </w:rPr>
      </w:pPr>
      <w:r>
        <w:rPr>
          <w:rFonts w:hint="eastAsia"/>
          <w:szCs w:val="21"/>
        </w:rPr>
        <w:t>「合理的配慮は、障害者が受ける制限は、障害のみに起因するものではなく、社</w:t>
      </w:r>
    </w:p>
    <w:p w:rsidR="0015242B" w:rsidRDefault="0015242B" w:rsidP="0015242B">
      <w:pPr>
        <w:pStyle w:val="a7"/>
        <w:ind w:leftChars="550" w:left="1155"/>
        <w:rPr>
          <w:szCs w:val="21"/>
        </w:rPr>
      </w:pPr>
      <w:r>
        <w:rPr>
          <w:rFonts w:hint="eastAsia"/>
          <w:szCs w:val="21"/>
        </w:rPr>
        <w:lastRenderedPageBreak/>
        <w:t>会における様々な障壁と相対することによって生ずるものとのいわゆる「社会モデル」の考え方を踏まえたものであり」</w:t>
      </w:r>
    </w:p>
    <w:p w:rsidR="0015242B" w:rsidRDefault="0015242B" w:rsidP="0015242B">
      <w:pPr>
        <w:pStyle w:val="a7"/>
        <w:numPr>
          <w:ilvl w:val="0"/>
          <w:numId w:val="2"/>
        </w:numPr>
        <w:ind w:leftChars="0"/>
        <w:rPr>
          <w:szCs w:val="21"/>
        </w:rPr>
      </w:pPr>
      <w:r>
        <w:rPr>
          <w:rFonts w:hint="eastAsia"/>
          <w:szCs w:val="21"/>
        </w:rPr>
        <w:t>文部科学省初等中等教育局初等中等教育企画課教育制度改革室　障害者制度改革の基本的考え方」</w:t>
      </w:r>
    </w:p>
    <w:p w:rsidR="0015242B" w:rsidRDefault="0015242B" w:rsidP="0015242B">
      <w:pPr>
        <w:pStyle w:val="a7"/>
        <w:ind w:leftChars="0" w:left="780"/>
        <w:rPr>
          <w:szCs w:val="21"/>
        </w:rPr>
      </w:pPr>
      <w:r>
        <w:rPr>
          <w:rFonts w:hint="eastAsia"/>
          <w:szCs w:val="21"/>
        </w:rPr>
        <w:t>３．「社会モデル」的観点からの新たな位置づけ</w:t>
      </w:r>
    </w:p>
    <w:p w:rsidR="0015242B" w:rsidRPr="00D214DD" w:rsidRDefault="0015242B" w:rsidP="0015242B">
      <w:pPr>
        <w:pStyle w:val="a7"/>
        <w:ind w:leftChars="0" w:left="780"/>
        <w:rPr>
          <w:szCs w:val="21"/>
        </w:rPr>
      </w:pPr>
      <w:r>
        <w:rPr>
          <w:rFonts w:hint="eastAsia"/>
          <w:szCs w:val="21"/>
        </w:rPr>
        <w:t xml:space="preserve">　障害者が日常生活または社会生活において受ける制限は、様々な社会環境との相互作用や社会との関係性の在り方によって生ずるものであるという「社会モデル」的認識を踏まえ、障害のとらえ方や障害者の範囲、障害者への各種支援制度等を見直すとともに、日常生活及び社会生活のあらゆる分野への参加を可能かつ容易にするため、公共的施設、輸送機関、情報通信等の社会環境の改善を図る。</w:t>
      </w:r>
    </w:p>
    <w:p w:rsidR="0015242B" w:rsidRDefault="0015242B" w:rsidP="0015242B">
      <w:pPr>
        <w:pStyle w:val="a7"/>
        <w:numPr>
          <w:ilvl w:val="0"/>
          <w:numId w:val="1"/>
        </w:numPr>
        <w:ind w:leftChars="0"/>
      </w:pPr>
      <w:r>
        <w:rPr>
          <w:rFonts w:hint="eastAsia"/>
        </w:rPr>
        <w:t>障害者の権利条約においても、その前文において、「障害が発展する概念であることを認め、また、障害が、機能障害を有する者とこれらの者に対する態度及び環境による障壁との間の相互作用であって、これらの者が他の者との平等を基礎として社会に完全かつ効果的に参加することを妨げるものによって生ずることを認め、」とされています。この内容は、権利条約、さらには障害者基本法、障害者差別解消法のベースとなる考え方です。</w:t>
      </w:r>
    </w:p>
    <w:p w:rsidR="00EA5CCC" w:rsidRDefault="00EA5CCC"/>
    <w:p w:rsidR="0015242B" w:rsidRDefault="0015242B" w:rsidP="0015242B">
      <w:r>
        <w:rPr>
          <w:rFonts w:hint="eastAsia"/>
        </w:rPr>
        <w:t>９　差別をなくすための仕組みについて</w:t>
      </w:r>
    </w:p>
    <w:p w:rsidR="0015242B" w:rsidRDefault="0015242B" w:rsidP="0015242B">
      <w:pPr>
        <w:ind w:firstLineChars="300" w:firstLine="630"/>
      </w:pPr>
      <w:r>
        <w:rPr>
          <w:rFonts w:hint="eastAsia"/>
        </w:rPr>
        <w:t>～福岡市障がい者に係る差別解消推進会議の設置について</w:t>
      </w:r>
    </w:p>
    <w:p w:rsidR="0015242B" w:rsidRDefault="0015242B" w:rsidP="0015242B">
      <w:pPr>
        <w:ind w:firstLineChars="100" w:firstLine="210"/>
      </w:pPr>
      <w:r>
        <w:rPr>
          <w:rFonts w:hint="eastAsia"/>
        </w:rPr>
        <w:t>福岡市から提案があった条例骨子案（９差別をなくすための仕組み）においては全く触れられていませんが、差別事案に関する相談体制のみでなく、差別をなくすための社会づくりを論議し、取組みを進めていく仕組みの設置が必要です。</w:t>
      </w:r>
    </w:p>
    <w:p w:rsidR="0015242B" w:rsidRDefault="0015242B" w:rsidP="0015242B">
      <w:pPr>
        <w:pStyle w:val="a7"/>
        <w:numPr>
          <w:ilvl w:val="0"/>
          <w:numId w:val="1"/>
        </w:numPr>
        <w:ind w:leftChars="0"/>
      </w:pPr>
      <w:r>
        <w:rPr>
          <w:rFonts w:hint="eastAsia"/>
        </w:rPr>
        <w:t>差別のない共生社会の実現</w:t>
      </w:r>
    </w:p>
    <w:p w:rsidR="0015242B" w:rsidRDefault="0015242B" w:rsidP="0015242B">
      <w:pPr>
        <w:ind w:left="210" w:hangingChars="100" w:hanging="210"/>
      </w:pPr>
      <w:r>
        <w:rPr>
          <w:rFonts w:hint="eastAsia"/>
        </w:rPr>
        <w:t xml:space="preserve">　　差別のない福岡市づくりを進めていく推進体制として「福岡市障がい者に係る差別解消推進会議」（以下、差別解消推進会議という）を設置する。</w:t>
      </w:r>
    </w:p>
    <w:p w:rsidR="0015242B" w:rsidRDefault="0015242B" w:rsidP="0015242B">
      <w:pPr>
        <w:pStyle w:val="a7"/>
        <w:numPr>
          <w:ilvl w:val="0"/>
          <w:numId w:val="1"/>
        </w:numPr>
        <w:ind w:leftChars="0"/>
      </w:pPr>
      <w:r>
        <w:rPr>
          <w:rFonts w:hint="eastAsia"/>
        </w:rPr>
        <w:t>構成メンバー</w:t>
      </w:r>
    </w:p>
    <w:p w:rsidR="0015242B" w:rsidRDefault="0015242B" w:rsidP="0015242B">
      <w:pPr>
        <w:pStyle w:val="a7"/>
        <w:ind w:leftChars="0" w:left="360"/>
      </w:pPr>
      <w:r>
        <w:rPr>
          <w:rFonts w:hint="eastAsia"/>
        </w:rPr>
        <w:t>障がい当事者、家族、支援者、幅広い事業者、市民団体、学識経験者、行政関係者</w:t>
      </w:r>
    </w:p>
    <w:p w:rsidR="0015242B" w:rsidRDefault="0015242B" w:rsidP="0015242B">
      <w:pPr>
        <w:pStyle w:val="a7"/>
        <w:numPr>
          <w:ilvl w:val="0"/>
          <w:numId w:val="1"/>
        </w:numPr>
        <w:ind w:leftChars="0"/>
      </w:pPr>
      <w:r>
        <w:rPr>
          <w:rFonts w:hint="eastAsia"/>
        </w:rPr>
        <w:t>差別解消推進会議の所掌事項</w:t>
      </w:r>
    </w:p>
    <w:p w:rsidR="0015242B" w:rsidRDefault="0015242B" w:rsidP="0015242B">
      <w:pPr>
        <w:ind w:leftChars="100" w:left="420" w:hangingChars="100" w:hanging="210"/>
      </w:pPr>
      <w:r>
        <w:rPr>
          <w:rFonts w:hint="eastAsia"/>
        </w:rPr>
        <w:t>・障がい者に対する理解を広げ、差別をなくすための具体的な取組みや取組みの発信に関すること。</w:t>
      </w:r>
    </w:p>
    <w:p w:rsidR="0015242B" w:rsidRDefault="0015242B" w:rsidP="0015242B">
      <w:r>
        <w:rPr>
          <w:rFonts w:hint="eastAsia"/>
        </w:rPr>
        <w:t xml:space="preserve">　・差別相談事案の分析を通じて、個別対応では解決できない事項、個別対応の中に共通</w:t>
      </w:r>
    </w:p>
    <w:p w:rsidR="0015242B" w:rsidRDefault="0015242B" w:rsidP="0015242B">
      <w:pPr>
        <w:ind w:firstLineChars="200" w:firstLine="420"/>
      </w:pPr>
      <w:r>
        <w:rPr>
          <w:rFonts w:hint="eastAsia"/>
        </w:rPr>
        <w:t>する事項の検討、整理を行う。</w:t>
      </w:r>
    </w:p>
    <w:p w:rsidR="0015242B" w:rsidRDefault="0015242B" w:rsidP="0015242B">
      <w:r>
        <w:rPr>
          <w:rFonts w:hint="eastAsia"/>
        </w:rPr>
        <w:t xml:space="preserve">　・領域毎等の会議を通じて、差別の状況に対する共通認識の醸成や必要な取組みに関す</w:t>
      </w:r>
    </w:p>
    <w:p w:rsidR="0015242B" w:rsidRDefault="0015242B" w:rsidP="0015242B">
      <w:pPr>
        <w:ind w:firstLineChars="200" w:firstLine="420"/>
      </w:pPr>
      <w:r>
        <w:rPr>
          <w:rFonts w:hint="eastAsia"/>
        </w:rPr>
        <w:t>る意見交換を行う。</w:t>
      </w:r>
    </w:p>
    <w:p w:rsidR="0015242B" w:rsidRPr="005A769F" w:rsidRDefault="0015242B" w:rsidP="0015242B">
      <w:pPr>
        <w:pStyle w:val="a7"/>
        <w:numPr>
          <w:ilvl w:val="0"/>
          <w:numId w:val="1"/>
        </w:numPr>
        <w:ind w:leftChars="0"/>
      </w:pPr>
      <w:r>
        <w:rPr>
          <w:rFonts w:hint="eastAsia"/>
        </w:rPr>
        <w:t>現在の福岡市障がい者差別解消支援地域協議会（以下、市協議会という）と「差別解消推進会議」の違い</w:t>
      </w:r>
    </w:p>
    <w:p w:rsidR="00CA7858" w:rsidRDefault="0015242B" w:rsidP="00CA7858">
      <w:r>
        <w:rPr>
          <w:rFonts w:hint="eastAsia"/>
        </w:rPr>
        <w:lastRenderedPageBreak/>
        <w:t xml:space="preserve">　</w:t>
      </w:r>
      <w:r w:rsidR="00CA7858">
        <w:rPr>
          <w:rFonts w:hint="eastAsia"/>
        </w:rPr>
        <w:t>・構成メンバーの違い</w:t>
      </w:r>
    </w:p>
    <w:p w:rsidR="00CA7858" w:rsidRDefault="00CA7858" w:rsidP="00CA7858">
      <w:pPr>
        <w:ind w:left="420" w:hangingChars="200" w:hanging="420"/>
      </w:pPr>
      <w:r>
        <w:rPr>
          <w:rFonts w:hint="eastAsia"/>
        </w:rPr>
        <w:t xml:space="preserve">　　市協議会は、行政機関、弁護士、障害関係団体で構成されており、各分野の事業所関係者や学識経験者、市民代表など幅広い人たちが参加しての構成となっておらず、おのずと市議会の役割も限定されている。</w:t>
      </w:r>
    </w:p>
    <w:p w:rsidR="00CA7858" w:rsidRDefault="00CA7858" w:rsidP="00CA7858">
      <w:r>
        <w:rPr>
          <w:rFonts w:hint="eastAsia"/>
        </w:rPr>
        <w:t xml:space="preserve">　・限られた協議内容</w:t>
      </w:r>
    </w:p>
    <w:p w:rsidR="00CA7858" w:rsidRDefault="00CA7858" w:rsidP="00CA7858">
      <w:pPr>
        <w:ind w:left="420" w:hangingChars="200" w:hanging="420"/>
      </w:pPr>
      <w:r>
        <w:rPr>
          <w:rFonts w:hint="eastAsia"/>
        </w:rPr>
        <w:t xml:space="preserve">　　市協議会の役割は情報交換（関係機関で挙がって来た差別案件の事例を通じての事案の共有）がメインの業務であり、限られた役割の機関である。さらに情報提供も限られており、とても啓発活動の推進役を担うことは、難しい。合わせて、差別をなくしていくために必要な人材づくりとしての研修や新しく登場した合理的配慮の考え方を深め、具体的内容を検討したり、必要な場合には、関係分野の人たちも入っての検討をしたりと合理的配慮の考え方の普及と改善内容など深めていくことを進めていける会になることは難しい。</w:t>
      </w:r>
    </w:p>
    <w:p w:rsidR="00CA7858" w:rsidRDefault="00CA7858" w:rsidP="00CA7858">
      <w:pPr>
        <w:ind w:left="420" w:hangingChars="200" w:hanging="420"/>
      </w:pPr>
      <w:r>
        <w:rPr>
          <w:rFonts w:hint="eastAsia"/>
        </w:rPr>
        <w:t xml:space="preserve">　・話し合われたことの情報公開</w:t>
      </w:r>
    </w:p>
    <w:p w:rsidR="00CA7858" w:rsidRPr="005A769F" w:rsidRDefault="00CA7858" w:rsidP="00CA7858">
      <w:pPr>
        <w:ind w:left="420" w:hangingChars="200" w:hanging="420"/>
      </w:pPr>
      <w:r>
        <w:rPr>
          <w:rFonts w:hint="eastAsia"/>
        </w:rPr>
        <w:t xml:space="preserve">　　個別事案に係る個人情報保護は厳守するとして、差別解消につながる情報については、積極的に公開していことが必要であるが、市協議会では、そうした機能となっていない。</w:t>
      </w:r>
    </w:p>
    <w:p w:rsidR="00EA5CCC" w:rsidRPr="00CA7858" w:rsidRDefault="00EA5CCC" w:rsidP="00CA7858"/>
    <w:p w:rsidR="0015242B" w:rsidRDefault="0015242B" w:rsidP="0015242B">
      <w:r>
        <w:rPr>
          <w:rFonts w:hint="eastAsia"/>
        </w:rPr>
        <w:t>検討会議全般について</w:t>
      </w:r>
    </w:p>
    <w:p w:rsidR="0015242B" w:rsidRDefault="0015242B" w:rsidP="0015242B">
      <w:r>
        <w:rPr>
          <w:rFonts w:hint="eastAsia"/>
        </w:rPr>
        <w:t xml:space="preserve">　　１　「差別をなくすしくみ」の意見交換では、全体の仕組みの枠組みを議論して議論</w:t>
      </w:r>
    </w:p>
    <w:p w:rsidR="0015242B" w:rsidRDefault="0015242B" w:rsidP="0015242B">
      <w:pPr>
        <w:ind w:firstLineChars="400" w:firstLine="840"/>
      </w:pPr>
      <w:r>
        <w:rPr>
          <w:rFonts w:hint="eastAsia"/>
        </w:rPr>
        <w:t>すべきだったのではないでしょうか。入口の相談の重要性を見落として議論をす</w:t>
      </w:r>
    </w:p>
    <w:p w:rsidR="0015242B" w:rsidRDefault="0015242B" w:rsidP="00BD26C2">
      <w:pPr>
        <w:ind w:leftChars="400" w:left="840"/>
      </w:pPr>
      <w:r>
        <w:rPr>
          <w:rFonts w:hint="eastAsia"/>
        </w:rPr>
        <w:t>れば、</w:t>
      </w:r>
      <w:r w:rsidR="00BD26C2">
        <w:rPr>
          <w:rFonts w:hint="eastAsia"/>
        </w:rPr>
        <w:t>差別事象の解消に向けた実効性の乏しい制度ができてしまう恐れがあります。</w:t>
      </w:r>
      <w:r>
        <w:rPr>
          <w:rFonts w:hint="eastAsia"/>
        </w:rPr>
        <w:t>条例の目的はただ規制的な制度を作るのではなく、差別（人権）に関する市民の共通認識を醸成し、住みやすい福岡市を創るのが目的のはずですから。</w:t>
      </w:r>
    </w:p>
    <w:p w:rsidR="0015242B" w:rsidRDefault="0015242B" w:rsidP="0015242B">
      <w:pPr>
        <w:ind w:firstLineChars="400" w:firstLine="840"/>
      </w:pPr>
    </w:p>
    <w:p w:rsidR="0015242B" w:rsidRDefault="0015242B" w:rsidP="0015242B">
      <w:r>
        <w:rPr>
          <w:rFonts w:hint="eastAsia"/>
        </w:rPr>
        <w:t xml:space="preserve">　　２　委員の皆さんから提出された意見提出シートに記載されている意見を十分踏まえ、</w:t>
      </w:r>
    </w:p>
    <w:p w:rsidR="0015242B" w:rsidRDefault="0015242B" w:rsidP="0015242B">
      <w:pPr>
        <w:ind w:leftChars="400" w:left="840"/>
      </w:pPr>
      <w:r>
        <w:rPr>
          <w:rFonts w:hint="eastAsia"/>
        </w:rPr>
        <w:t>項目毎に必要な意見交換を行う必要があると思います。時間が不足する場合は、新たな会議の設定の検討も含めて論議の時間を確保する必要があると思います。</w:t>
      </w:r>
    </w:p>
    <w:p w:rsidR="0015242B" w:rsidRDefault="0015242B" w:rsidP="0015242B">
      <w:pPr>
        <w:ind w:leftChars="400" w:left="840"/>
      </w:pPr>
      <w:r>
        <w:rPr>
          <w:rFonts w:hint="eastAsia"/>
        </w:rPr>
        <w:t>先行の団体は、市民を含んだ年単位の取り組みをやっています。</w:t>
      </w:r>
    </w:p>
    <w:p w:rsidR="0015242B" w:rsidRPr="009B6CB4" w:rsidRDefault="0015242B" w:rsidP="0015242B">
      <w:pPr>
        <w:ind w:leftChars="400" w:left="840"/>
      </w:pPr>
      <w:r>
        <w:rPr>
          <w:rFonts w:hint="eastAsia"/>
        </w:rPr>
        <w:t>そうしなければ、条例は創ったが誰もが議論が足りない消化不良の条例になって、何のための条例か、誰も振り向いてもくれないことになりかねません。そのようなことを条例検討委員会に参加させていただいた者として大変危惧します。</w:t>
      </w:r>
    </w:p>
    <w:p w:rsidR="0015242B" w:rsidRPr="0015242B" w:rsidRDefault="0015242B"/>
    <w:p w:rsidR="0015242B" w:rsidRPr="00BB6584" w:rsidRDefault="00BB6584">
      <w:pPr>
        <w:rPr>
          <w:b/>
        </w:rPr>
      </w:pPr>
      <w:r w:rsidRPr="00BB6584">
        <w:rPr>
          <w:rFonts w:hint="eastAsia"/>
          <w:b/>
        </w:rPr>
        <w:t>前回提出した意見</w:t>
      </w:r>
    </w:p>
    <w:p w:rsidR="00427D93" w:rsidRDefault="0015242B" w:rsidP="00BB6584">
      <w:pPr>
        <w:ind w:firstLineChars="100" w:firstLine="210"/>
      </w:pPr>
      <w:r>
        <w:rPr>
          <w:rFonts w:hint="eastAsia"/>
        </w:rPr>
        <w:t>以下は、前回提出した意見ですが、議論されていない内容も含まれておりますので、再度提出しております。</w:t>
      </w:r>
    </w:p>
    <w:p w:rsidR="0015242B" w:rsidRPr="00F8061D" w:rsidRDefault="0015242B"/>
    <w:p w:rsidR="00AC0153" w:rsidRDefault="00AC0153">
      <w:r>
        <w:rPr>
          <w:rFonts w:hint="eastAsia"/>
        </w:rPr>
        <w:lastRenderedPageBreak/>
        <w:t>【資料</w:t>
      </w:r>
      <w:r>
        <w:rPr>
          <w:rFonts w:hint="eastAsia"/>
        </w:rPr>
        <w:t>2</w:t>
      </w:r>
      <w:r>
        <w:rPr>
          <w:rFonts w:hint="eastAsia"/>
        </w:rPr>
        <w:t>】条例骨子案</w:t>
      </w:r>
      <w:r w:rsidR="00896AF9">
        <w:rPr>
          <w:rFonts w:hint="eastAsia"/>
        </w:rPr>
        <w:t>について</w:t>
      </w:r>
    </w:p>
    <w:p w:rsidR="00896AF9" w:rsidRPr="00F8061D" w:rsidRDefault="00896AF9">
      <w:pPr>
        <w:rPr>
          <w:rFonts w:asciiTheme="minorEastAsia" w:hAnsiTheme="minorEastAsia"/>
          <w:szCs w:val="21"/>
        </w:rPr>
      </w:pPr>
    </w:p>
    <w:p w:rsidR="00F8061D" w:rsidRPr="00F8061D" w:rsidRDefault="00F8061D" w:rsidP="00F8061D">
      <w:pPr>
        <w:rPr>
          <w:rFonts w:asciiTheme="minorEastAsia" w:hAnsiTheme="minorEastAsia"/>
          <w:szCs w:val="21"/>
        </w:rPr>
      </w:pPr>
      <w:r w:rsidRPr="00F8061D">
        <w:rPr>
          <w:rFonts w:asciiTheme="minorEastAsia" w:hAnsiTheme="minorEastAsia" w:hint="eastAsia"/>
          <w:szCs w:val="21"/>
        </w:rPr>
        <w:t>１　前文</w:t>
      </w:r>
    </w:p>
    <w:p w:rsidR="00F8061D" w:rsidRPr="00F8061D" w:rsidRDefault="00F8061D" w:rsidP="002D77BF">
      <w:pPr>
        <w:ind w:left="1470" w:hangingChars="700" w:hanging="1470"/>
        <w:rPr>
          <w:rFonts w:asciiTheme="minorEastAsia" w:hAnsiTheme="minorEastAsia"/>
          <w:szCs w:val="21"/>
        </w:rPr>
      </w:pPr>
      <w:r w:rsidRPr="00F8061D">
        <w:rPr>
          <w:rFonts w:asciiTheme="minorEastAsia" w:hAnsiTheme="minorEastAsia" w:hint="eastAsia"/>
          <w:szCs w:val="21"/>
        </w:rPr>
        <w:t xml:space="preserve">　　</w:t>
      </w:r>
      <w:r w:rsidR="002D77BF">
        <w:rPr>
          <w:rFonts w:asciiTheme="minorEastAsia" w:hAnsiTheme="minorEastAsia" w:hint="eastAsia"/>
          <w:szCs w:val="21"/>
        </w:rPr>
        <w:t xml:space="preserve">市資料　</w:t>
      </w:r>
      <w:r w:rsidRPr="00F8061D">
        <w:rPr>
          <w:rFonts w:asciiTheme="minorEastAsia" w:hAnsiTheme="minorEastAsia" w:hint="eastAsia"/>
          <w:szCs w:val="21"/>
        </w:rPr>
        <w:t>○これまでの福岡市の取組み、福岡市における障害者差別の実態、条例制定の必要性や背景を述べる</w:t>
      </w:r>
    </w:p>
    <w:p w:rsidR="00F8061D" w:rsidRPr="00F8061D" w:rsidRDefault="00F8061D" w:rsidP="002D77BF">
      <w:pPr>
        <w:ind w:left="1470" w:hangingChars="700" w:hanging="1470"/>
        <w:rPr>
          <w:rFonts w:asciiTheme="minorEastAsia" w:hAnsiTheme="minorEastAsia"/>
          <w:szCs w:val="21"/>
        </w:rPr>
      </w:pPr>
      <w:r w:rsidRPr="00F8061D">
        <w:rPr>
          <w:rFonts w:asciiTheme="minorEastAsia" w:hAnsiTheme="minorEastAsia" w:hint="eastAsia"/>
          <w:szCs w:val="21"/>
        </w:rPr>
        <w:t xml:space="preserve">　　</w:t>
      </w:r>
      <w:r w:rsidR="002D77BF">
        <w:rPr>
          <w:rFonts w:asciiTheme="minorEastAsia" w:hAnsiTheme="minorEastAsia" w:hint="eastAsia"/>
          <w:szCs w:val="21"/>
        </w:rPr>
        <w:t xml:space="preserve">　　　　</w:t>
      </w:r>
      <w:r w:rsidRPr="00F8061D">
        <w:rPr>
          <w:rFonts w:asciiTheme="minorEastAsia" w:hAnsiTheme="minorEastAsia" w:hint="eastAsia"/>
          <w:szCs w:val="21"/>
        </w:rPr>
        <w:t>○より効果的な施策を推進し、障がいのある人もない人も共に安心して生活できる、共生社会の実現につながる条例とする福岡市の決意を述べる。</w:t>
      </w:r>
    </w:p>
    <w:p w:rsidR="00F8061D" w:rsidRPr="00F8061D" w:rsidRDefault="00F8061D" w:rsidP="00F8061D">
      <w:pPr>
        <w:ind w:left="420" w:hangingChars="200" w:hanging="420"/>
        <w:rPr>
          <w:rFonts w:asciiTheme="minorEastAsia" w:hAnsiTheme="minorEastAsia"/>
          <w:szCs w:val="21"/>
        </w:rPr>
      </w:pPr>
    </w:p>
    <w:p w:rsidR="00F8061D" w:rsidRPr="00F8061D" w:rsidRDefault="00F8061D" w:rsidP="002D77BF">
      <w:pPr>
        <w:ind w:left="1050" w:hangingChars="500" w:hanging="1050"/>
        <w:rPr>
          <w:rFonts w:asciiTheme="minorEastAsia" w:hAnsiTheme="minorEastAsia"/>
          <w:szCs w:val="21"/>
        </w:rPr>
      </w:pPr>
      <w:r w:rsidRPr="00F8061D">
        <w:rPr>
          <w:rFonts w:asciiTheme="minorEastAsia" w:hAnsiTheme="minorEastAsia" w:hint="eastAsia"/>
          <w:szCs w:val="21"/>
        </w:rPr>
        <w:t xml:space="preserve">　　</w:t>
      </w:r>
      <w:r w:rsidR="002D77BF">
        <w:rPr>
          <w:rFonts w:asciiTheme="minorEastAsia" w:hAnsiTheme="minorEastAsia" w:hint="eastAsia"/>
          <w:szCs w:val="21"/>
        </w:rPr>
        <w:t xml:space="preserve">意見　</w:t>
      </w:r>
      <w:r w:rsidRPr="00F8061D">
        <w:rPr>
          <w:rFonts w:asciiTheme="minorEastAsia" w:hAnsiTheme="minorEastAsia" w:hint="eastAsia"/>
          <w:szCs w:val="21"/>
        </w:rPr>
        <w:t xml:space="preserve">　当会においておこなったアンケートで、福岡市における障がいを理由とする差別の実態があきらかとなりました。これらの差別は人権侵害であり、憲法で保障されるべき権利が侵害されているということです。条例の制定は、障がいのある人に特別な権利を付与するものではありません。基本的人権を享有し、行使し、侵害されたら救済されるべきであるという極めて当たり前のものです。</w:t>
      </w:r>
    </w:p>
    <w:p w:rsidR="00F8061D" w:rsidRPr="00F8061D" w:rsidRDefault="00F8061D" w:rsidP="002D77BF">
      <w:pPr>
        <w:ind w:left="1050" w:hangingChars="500" w:hanging="1050"/>
        <w:rPr>
          <w:rFonts w:asciiTheme="minorEastAsia" w:hAnsiTheme="minorEastAsia"/>
          <w:szCs w:val="21"/>
        </w:rPr>
      </w:pPr>
      <w:r w:rsidRPr="00F8061D">
        <w:rPr>
          <w:rFonts w:asciiTheme="minorEastAsia" w:hAnsiTheme="minorEastAsia" w:hint="eastAsia"/>
          <w:szCs w:val="21"/>
        </w:rPr>
        <w:t xml:space="preserve">　　　</w:t>
      </w:r>
      <w:r w:rsidR="002D77BF">
        <w:rPr>
          <w:rFonts w:asciiTheme="minorEastAsia" w:hAnsiTheme="minorEastAsia" w:hint="eastAsia"/>
          <w:szCs w:val="21"/>
        </w:rPr>
        <w:t xml:space="preserve">　　　</w:t>
      </w:r>
      <w:r w:rsidRPr="00F8061D">
        <w:rPr>
          <w:rFonts w:asciiTheme="minorEastAsia" w:hAnsiTheme="minorEastAsia" w:hint="eastAsia"/>
          <w:szCs w:val="21"/>
        </w:rPr>
        <w:t>これらの状況を解決し、差別を解消するために障害者差別解消法が制定されましたが、企業に対する義務付けを認めないなど国の障害者政策委員会差別禁止部会の提言からは大きく後退した内容となっています。そのため衆参両議院附帯決議において、地方公共団体による上乗せ横出し条例を認めるなど、障害者差別解消法だけでは不十分であることは明らかです。</w:t>
      </w:r>
    </w:p>
    <w:p w:rsidR="00F8061D" w:rsidRPr="00F8061D" w:rsidRDefault="00F8061D" w:rsidP="002D77BF">
      <w:pPr>
        <w:ind w:left="1050" w:hangingChars="500" w:hanging="1050"/>
        <w:rPr>
          <w:rFonts w:asciiTheme="minorEastAsia" w:hAnsiTheme="minorEastAsia"/>
          <w:szCs w:val="21"/>
        </w:rPr>
      </w:pPr>
      <w:r w:rsidRPr="00F8061D">
        <w:rPr>
          <w:rFonts w:asciiTheme="minorEastAsia" w:hAnsiTheme="minorEastAsia" w:hint="eastAsia"/>
          <w:szCs w:val="21"/>
        </w:rPr>
        <w:t xml:space="preserve">　　　</w:t>
      </w:r>
      <w:r w:rsidR="002D77BF">
        <w:rPr>
          <w:rFonts w:asciiTheme="minorEastAsia" w:hAnsiTheme="minorEastAsia" w:hint="eastAsia"/>
          <w:szCs w:val="21"/>
        </w:rPr>
        <w:t xml:space="preserve">　　　</w:t>
      </w:r>
      <w:r w:rsidRPr="00F8061D">
        <w:rPr>
          <w:rFonts w:asciiTheme="minorEastAsia" w:hAnsiTheme="minorEastAsia" w:hint="eastAsia"/>
          <w:szCs w:val="21"/>
        </w:rPr>
        <w:t>条例を制定することにより、障がいを理由とする差別の解消を推進し、障がいのある人もない人も、人権を尊重され、その力を十分に活用でき、各人各様の自己実現を可能にする社会を実現することが福岡市には求められています。</w:t>
      </w:r>
    </w:p>
    <w:p w:rsidR="00F8061D" w:rsidRPr="00F8061D" w:rsidRDefault="00F8061D" w:rsidP="00F8061D">
      <w:pPr>
        <w:ind w:left="420" w:hangingChars="200" w:hanging="420"/>
        <w:rPr>
          <w:rFonts w:asciiTheme="minorEastAsia" w:hAnsiTheme="minorEastAsia"/>
          <w:szCs w:val="21"/>
        </w:rPr>
      </w:pPr>
      <w:r w:rsidRPr="00F8061D">
        <w:rPr>
          <w:rFonts w:asciiTheme="minorEastAsia" w:hAnsiTheme="minorEastAsia" w:hint="eastAsia"/>
          <w:szCs w:val="21"/>
        </w:rPr>
        <w:t xml:space="preserve">　　</w:t>
      </w:r>
    </w:p>
    <w:p w:rsidR="00F8061D" w:rsidRPr="00F8061D" w:rsidRDefault="00F8061D" w:rsidP="00F8061D">
      <w:pPr>
        <w:ind w:left="420" w:hangingChars="200" w:hanging="420"/>
        <w:rPr>
          <w:rFonts w:asciiTheme="minorEastAsia" w:hAnsiTheme="minorEastAsia"/>
          <w:szCs w:val="21"/>
        </w:rPr>
      </w:pPr>
    </w:p>
    <w:p w:rsidR="00F8061D" w:rsidRPr="00F8061D" w:rsidRDefault="00F8061D" w:rsidP="00F8061D">
      <w:pPr>
        <w:rPr>
          <w:rFonts w:asciiTheme="minorEastAsia" w:hAnsiTheme="minorEastAsia"/>
          <w:szCs w:val="21"/>
        </w:rPr>
      </w:pPr>
      <w:r w:rsidRPr="00F8061D">
        <w:rPr>
          <w:rFonts w:asciiTheme="minorEastAsia" w:hAnsiTheme="minorEastAsia" w:hint="eastAsia"/>
          <w:szCs w:val="21"/>
        </w:rPr>
        <w:t>２　目的</w:t>
      </w:r>
    </w:p>
    <w:p w:rsidR="00F8061D" w:rsidRPr="00F8061D" w:rsidRDefault="00F8061D" w:rsidP="002D77BF">
      <w:pPr>
        <w:ind w:left="1470" w:hangingChars="700" w:hanging="1470"/>
        <w:rPr>
          <w:rFonts w:asciiTheme="minorEastAsia" w:hAnsiTheme="minorEastAsia"/>
          <w:szCs w:val="21"/>
        </w:rPr>
      </w:pPr>
      <w:r w:rsidRPr="00F8061D">
        <w:rPr>
          <w:rFonts w:asciiTheme="minorEastAsia" w:hAnsiTheme="minorEastAsia" w:hint="eastAsia"/>
          <w:szCs w:val="21"/>
        </w:rPr>
        <w:t xml:space="preserve">　　</w:t>
      </w:r>
      <w:r w:rsidR="002D77BF">
        <w:rPr>
          <w:rFonts w:asciiTheme="minorEastAsia" w:hAnsiTheme="minorEastAsia" w:hint="eastAsia"/>
          <w:szCs w:val="21"/>
        </w:rPr>
        <w:t xml:space="preserve">市資料　</w:t>
      </w:r>
      <w:r w:rsidRPr="00F8061D">
        <w:rPr>
          <w:rFonts w:asciiTheme="minorEastAsia" w:hAnsiTheme="minorEastAsia" w:hint="eastAsia"/>
          <w:szCs w:val="21"/>
        </w:rPr>
        <w:t>○障がいを理由とする差別を解消するために基本理念を定め、市、市民及び事業者それぞれの責務を明らかにするとともに、その実現のための施策の基本となる事項を定める。</w:t>
      </w:r>
    </w:p>
    <w:p w:rsidR="00F8061D" w:rsidRPr="00F8061D" w:rsidRDefault="00F8061D" w:rsidP="002D77BF">
      <w:pPr>
        <w:ind w:left="1470" w:hangingChars="700" w:hanging="1470"/>
        <w:rPr>
          <w:rFonts w:asciiTheme="minorEastAsia" w:hAnsiTheme="minorEastAsia"/>
          <w:szCs w:val="21"/>
        </w:rPr>
      </w:pPr>
      <w:r w:rsidRPr="00F8061D">
        <w:rPr>
          <w:rFonts w:asciiTheme="minorEastAsia" w:hAnsiTheme="minorEastAsia" w:hint="eastAsia"/>
          <w:szCs w:val="21"/>
        </w:rPr>
        <w:t xml:space="preserve">　　</w:t>
      </w:r>
      <w:r w:rsidR="002D77BF">
        <w:rPr>
          <w:rFonts w:asciiTheme="minorEastAsia" w:hAnsiTheme="minorEastAsia" w:hint="eastAsia"/>
          <w:szCs w:val="21"/>
        </w:rPr>
        <w:t xml:space="preserve">　　　　</w:t>
      </w:r>
      <w:r w:rsidRPr="00F8061D">
        <w:rPr>
          <w:rFonts w:asciiTheme="minorEastAsia" w:hAnsiTheme="minorEastAsia" w:hint="eastAsia"/>
          <w:szCs w:val="21"/>
        </w:rPr>
        <w:t>○上記のことにより、障がい及び障がいのある人に対する市民及び事業者の理解を深める。</w:t>
      </w:r>
    </w:p>
    <w:p w:rsidR="00F8061D" w:rsidRPr="00F8061D" w:rsidRDefault="00F8061D" w:rsidP="002D77BF">
      <w:pPr>
        <w:ind w:left="1470" w:hangingChars="700" w:hanging="1470"/>
        <w:rPr>
          <w:rFonts w:asciiTheme="minorEastAsia" w:hAnsiTheme="minorEastAsia"/>
          <w:szCs w:val="21"/>
        </w:rPr>
      </w:pPr>
      <w:r w:rsidRPr="00F8061D">
        <w:rPr>
          <w:rFonts w:asciiTheme="minorEastAsia" w:hAnsiTheme="minorEastAsia" w:hint="eastAsia"/>
          <w:szCs w:val="21"/>
        </w:rPr>
        <w:t xml:space="preserve">　　</w:t>
      </w:r>
      <w:r w:rsidR="002D77BF">
        <w:rPr>
          <w:rFonts w:asciiTheme="minorEastAsia" w:hAnsiTheme="minorEastAsia" w:hint="eastAsia"/>
          <w:szCs w:val="21"/>
        </w:rPr>
        <w:t xml:space="preserve">　　　　</w:t>
      </w:r>
      <w:r w:rsidRPr="00F8061D">
        <w:rPr>
          <w:rFonts w:asciiTheme="minorEastAsia" w:hAnsiTheme="minorEastAsia" w:hint="eastAsia"/>
          <w:szCs w:val="21"/>
        </w:rPr>
        <w:t>○もって障がいのある人もない人も、住み慣れた地域で、社会を構成する一因として社会活動に参加し、共に生きる社会の実現に資することを目的とする。</w:t>
      </w:r>
    </w:p>
    <w:p w:rsidR="00F8061D" w:rsidRPr="00F8061D" w:rsidRDefault="00F8061D" w:rsidP="00F8061D">
      <w:pPr>
        <w:ind w:left="420" w:hangingChars="200" w:hanging="420"/>
        <w:rPr>
          <w:rFonts w:asciiTheme="minorEastAsia" w:hAnsiTheme="minorEastAsia"/>
          <w:szCs w:val="21"/>
        </w:rPr>
      </w:pPr>
    </w:p>
    <w:p w:rsidR="00F8061D" w:rsidRPr="00F8061D" w:rsidRDefault="00F8061D" w:rsidP="002D77BF">
      <w:pPr>
        <w:ind w:left="1260" w:hangingChars="600" w:hanging="1260"/>
        <w:rPr>
          <w:rFonts w:asciiTheme="minorEastAsia" w:hAnsiTheme="minorEastAsia"/>
          <w:szCs w:val="21"/>
        </w:rPr>
      </w:pPr>
      <w:r w:rsidRPr="00F8061D">
        <w:rPr>
          <w:rFonts w:asciiTheme="minorEastAsia" w:hAnsiTheme="minorEastAsia" w:hint="eastAsia"/>
          <w:szCs w:val="21"/>
        </w:rPr>
        <w:t xml:space="preserve">　　</w:t>
      </w:r>
      <w:r w:rsidR="002D77BF">
        <w:rPr>
          <w:rFonts w:asciiTheme="minorEastAsia" w:hAnsiTheme="minorEastAsia" w:hint="eastAsia"/>
          <w:szCs w:val="21"/>
        </w:rPr>
        <w:t xml:space="preserve">　意見　</w:t>
      </w:r>
      <w:r w:rsidRPr="00F8061D">
        <w:rPr>
          <w:rFonts w:asciiTheme="minorEastAsia" w:hAnsiTheme="minorEastAsia" w:hint="eastAsia"/>
          <w:szCs w:val="21"/>
        </w:rPr>
        <w:t xml:space="preserve">　条例の目的は、理解を深め、障がいを理由とする差別をなくし、相互に人格と個性を尊重し合いながら共生する社会を実現することです。紛争解決の仕組みとして公表の権限を有するようにすることは、人権が侵害された際の</w:t>
      </w:r>
      <w:r w:rsidRPr="00F8061D">
        <w:rPr>
          <w:rFonts w:asciiTheme="minorEastAsia" w:hAnsiTheme="minorEastAsia" w:hint="eastAsia"/>
          <w:szCs w:val="21"/>
        </w:rPr>
        <w:lastRenderedPageBreak/>
        <w:t>救済措置に実効性を確保するための手段であり、これによって目的が変わるものではありません。</w:t>
      </w:r>
    </w:p>
    <w:p w:rsidR="00F8061D" w:rsidRPr="00F8061D" w:rsidRDefault="00F8061D" w:rsidP="002D77BF">
      <w:pPr>
        <w:ind w:leftChars="200" w:left="1260" w:hangingChars="400" w:hanging="840"/>
        <w:rPr>
          <w:rFonts w:asciiTheme="minorEastAsia" w:hAnsiTheme="minorEastAsia"/>
          <w:szCs w:val="21"/>
        </w:rPr>
      </w:pPr>
      <w:r w:rsidRPr="00F8061D">
        <w:rPr>
          <w:rFonts w:asciiTheme="minorEastAsia" w:hAnsiTheme="minorEastAsia" w:hint="eastAsia"/>
          <w:szCs w:val="21"/>
        </w:rPr>
        <w:t xml:space="preserve">　</w:t>
      </w:r>
      <w:r w:rsidR="002D77BF">
        <w:rPr>
          <w:rFonts w:asciiTheme="minorEastAsia" w:hAnsiTheme="minorEastAsia" w:hint="eastAsia"/>
          <w:szCs w:val="21"/>
        </w:rPr>
        <w:t xml:space="preserve">　　　　</w:t>
      </w:r>
      <w:r w:rsidRPr="00F8061D">
        <w:rPr>
          <w:rFonts w:asciiTheme="minorEastAsia" w:hAnsiTheme="minorEastAsia" w:hint="eastAsia"/>
          <w:szCs w:val="21"/>
        </w:rPr>
        <w:t>事務局から提供された、２７条例の比較表によると、公表までの権限を有するものは２０あり、７４％を占めていますが、そのうち１８の条例については、前文や目的から共生社会の実現を目指していることは明らかです。</w:t>
      </w:r>
    </w:p>
    <w:p w:rsidR="00F8061D" w:rsidRPr="00F8061D" w:rsidRDefault="00F8061D" w:rsidP="002D77BF">
      <w:pPr>
        <w:ind w:left="1260" w:hangingChars="600" w:hanging="1260"/>
        <w:rPr>
          <w:rFonts w:asciiTheme="minorEastAsia" w:hAnsiTheme="minorEastAsia"/>
          <w:szCs w:val="21"/>
        </w:rPr>
      </w:pPr>
      <w:r w:rsidRPr="00F8061D">
        <w:rPr>
          <w:rFonts w:asciiTheme="minorEastAsia" w:hAnsiTheme="minorEastAsia" w:hint="eastAsia"/>
          <w:szCs w:val="21"/>
        </w:rPr>
        <w:t xml:space="preserve">　　　</w:t>
      </w:r>
      <w:r w:rsidR="002D77BF">
        <w:rPr>
          <w:rFonts w:asciiTheme="minorEastAsia" w:hAnsiTheme="minorEastAsia" w:hint="eastAsia"/>
          <w:szCs w:val="21"/>
        </w:rPr>
        <w:t xml:space="preserve">　　　　</w:t>
      </w:r>
      <w:r w:rsidRPr="00F8061D">
        <w:rPr>
          <w:rFonts w:asciiTheme="minorEastAsia" w:hAnsiTheme="minorEastAsia" w:hint="eastAsia"/>
          <w:szCs w:val="21"/>
        </w:rPr>
        <w:t>これらから、紛争解決の手続きを経て悪質な場合には公表をするということが、過度な規制的措置にはあたらず、共生社会の実現という目的を損ねるものではないことは明らかです。</w:t>
      </w:r>
    </w:p>
    <w:p w:rsidR="00F8061D" w:rsidRPr="00F8061D" w:rsidRDefault="00F8061D" w:rsidP="00F8061D">
      <w:pPr>
        <w:rPr>
          <w:rFonts w:asciiTheme="minorEastAsia" w:hAnsiTheme="minorEastAsia"/>
          <w:szCs w:val="21"/>
        </w:rPr>
      </w:pPr>
    </w:p>
    <w:p w:rsidR="00F8061D" w:rsidRPr="00F8061D" w:rsidRDefault="00F8061D" w:rsidP="00F8061D">
      <w:pPr>
        <w:rPr>
          <w:rFonts w:asciiTheme="minorEastAsia" w:hAnsiTheme="minorEastAsia"/>
          <w:szCs w:val="21"/>
        </w:rPr>
      </w:pPr>
    </w:p>
    <w:p w:rsidR="00F8061D" w:rsidRPr="00F8061D" w:rsidRDefault="00F8061D" w:rsidP="00F8061D">
      <w:pPr>
        <w:rPr>
          <w:rFonts w:asciiTheme="minorEastAsia" w:hAnsiTheme="minorEastAsia"/>
          <w:szCs w:val="21"/>
        </w:rPr>
      </w:pPr>
      <w:r w:rsidRPr="00F8061D">
        <w:rPr>
          <w:rFonts w:asciiTheme="minorEastAsia" w:hAnsiTheme="minorEastAsia" w:hint="eastAsia"/>
          <w:szCs w:val="21"/>
        </w:rPr>
        <w:t>３　基本理念</w:t>
      </w:r>
    </w:p>
    <w:p w:rsidR="004C7D77" w:rsidRDefault="002D77BF" w:rsidP="002D77BF">
      <w:pPr>
        <w:ind w:leftChars="200" w:left="1470" w:hangingChars="500" w:hanging="1050"/>
        <w:jc w:val="left"/>
        <w:rPr>
          <w:rFonts w:asciiTheme="minorEastAsia" w:hAnsiTheme="minorEastAsia"/>
          <w:szCs w:val="21"/>
        </w:rPr>
      </w:pPr>
      <w:r>
        <w:rPr>
          <w:rFonts w:asciiTheme="minorEastAsia" w:hAnsiTheme="minorEastAsia" w:hint="eastAsia"/>
          <w:szCs w:val="21"/>
        </w:rPr>
        <w:t xml:space="preserve">市資料　</w:t>
      </w:r>
      <w:r w:rsidR="004C7D77">
        <w:rPr>
          <w:rFonts w:asciiTheme="minorEastAsia" w:hAnsiTheme="minorEastAsia" w:hint="eastAsia"/>
          <w:szCs w:val="21"/>
        </w:rPr>
        <w:t xml:space="preserve">　障がいを理由とする差別の多くは、障がいや障がいのある人への無理解や偏見から生じていることから、差別解消の推進は、障がいのある人とない人が交流し、相互理解を深めていくという方針の下で行うものとする。</w:t>
      </w:r>
    </w:p>
    <w:p w:rsidR="004C7D77" w:rsidRDefault="004C7D77" w:rsidP="002D77BF">
      <w:pPr>
        <w:ind w:leftChars="200" w:left="1470" w:hangingChars="500" w:hanging="1050"/>
        <w:jc w:val="left"/>
        <w:rPr>
          <w:rFonts w:asciiTheme="minorEastAsia" w:hAnsiTheme="minorEastAsia"/>
          <w:szCs w:val="21"/>
        </w:rPr>
      </w:pPr>
      <w:r>
        <w:rPr>
          <w:rFonts w:asciiTheme="minorEastAsia" w:hAnsiTheme="minorEastAsia" w:hint="eastAsia"/>
          <w:szCs w:val="21"/>
        </w:rPr>
        <w:t>意見　　以下のように具体的に記載</w:t>
      </w:r>
      <w:r w:rsidR="009A034D">
        <w:rPr>
          <w:rFonts w:asciiTheme="minorEastAsia" w:hAnsiTheme="minorEastAsia" w:hint="eastAsia"/>
          <w:szCs w:val="21"/>
        </w:rPr>
        <w:t>してください</w:t>
      </w:r>
      <w:r>
        <w:rPr>
          <w:rFonts w:asciiTheme="minorEastAsia" w:hAnsiTheme="minorEastAsia" w:hint="eastAsia"/>
          <w:szCs w:val="21"/>
        </w:rPr>
        <w:t>。</w:t>
      </w:r>
    </w:p>
    <w:p w:rsidR="00F8061D" w:rsidRPr="00F8061D" w:rsidRDefault="00F8061D" w:rsidP="004C7D77">
      <w:pPr>
        <w:ind w:leftChars="600" w:left="1470" w:hangingChars="100" w:hanging="210"/>
        <w:jc w:val="left"/>
        <w:rPr>
          <w:rFonts w:asciiTheme="minorEastAsia" w:hAnsiTheme="minorEastAsia"/>
          <w:szCs w:val="21"/>
        </w:rPr>
      </w:pPr>
      <w:r w:rsidRPr="00F8061D">
        <w:rPr>
          <w:rFonts w:asciiTheme="minorEastAsia" w:hAnsiTheme="minorEastAsia" w:hint="eastAsia"/>
          <w:szCs w:val="21"/>
        </w:rPr>
        <w:t>○全ての障がいのある人は、基本的人権を享有する個人としてその尊厳が重んじられ、その尊厳にふさわしい生活を保障される権利を有すること。その権利は、行使することができ、権利が行使できないとき救済されるべきものであること。</w:t>
      </w:r>
    </w:p>
    <w:p w:rsidR="00F8061D" w:rsidRPr="00F8061D" w:rsidRDefault="00F8061D" w:rsidP="002D77BF">
      <w:pPr>
        <w:ind w:leftChars="600" w:left="1470" w:hangingChars="100" w:hanging="210"/>
        <w:jc w:val="left"/>
        <w:rPr>
          <w:rFonts w:asciiTheme="minorEastAsia" w:hAnsiTheme="minorEastAsia"/>
          <w:szCs w:val="21"/>
        </w:rPr>
      </w:pPr>
      <w:r w:rsidRPr="00F8061D">
        <w:rPr>
          <w:rFonts w:asciiTheme="minorEastAsia" w:hAnsiTheme="minorEastAsia" w:hint="eastAsia"/>
          <w:szCs w:val="21"/>
        </w:rPr>
        <w:t>○全ての障がいのある人は、社会、経済、文化その他あらゆる分野の活動に参画する機会が保障されること。</w:t>
      </w:r>
    </w:p>
    <w:p w:rsidR="00F8061D" w:rsidRPr="00F8061D" w:rsidRDefault="00F8061D" w:rsidP="002D77BF">
      <w:pPr>
        <w:ind w:leftChars="600" w:left="1470" w:hangingChars="100" w:hanging="210"/>
        <w:jc w:val="left"/>
        <w:rPr>
          <w:rFonts w:asciiTheme="minorEastAsia" w:hAnsiTheme="minorEastAsia"/>
          <w:szCs w:val="21"/>
        </w:rPr>
      </w:pPr>
      <w:r w:rsidRPr="00F8061D">
        <w:rPr>
          <w:rFonts w:asciiTheme="minorEastAsia" w:hAnsiTheme="minorEastAsia" w:hint="eastAsia"/>
          <w:szCs w:val="21"/>
        </w:rPr>
        <w:t>○全ての障がいのある人は、どこで誰と生活するかについての選択の機会が保障され、地域社会において他の人々とともに暮らす権利を有すること。</w:t>
      </w:r>
    </w:p>
    <w:p w:rsidR="00F8061D" w:rsidRPr="00F8061D" w:rsidRDefault="00F8061D" w:rsidP="002D77BF">
      <w:pPr>
        <w:ind w:leftChars="600" w:left="1470" w:hangingChars="100" w:hanging="210"/>
        <w:jc w:val="left"/>
        <w:rPr>
          <w:rFonts w:asciiTheme="minorEastAsia" w:hAnsiTheme="minorEastAsia"/>
          <w:szCs w:val="21"/>
        </w:rPr>
      </w:pPr>
      <w:r w:rsidRPr="00F8061D">
        <w:rPr>
          <w:rFonts w:asciiTheme="minorEastAsia" w:hAnsiTheme="minorEastAsia" w:hint="eastAsia"/>
          <w:szCs w:val="21"/>
        </w:rPr>
        <w:t>○全ての障がいのある人は、言語（手話を含む）その他の意思疎通のための手段についての選択の機会が保障されるとともに、情報の取得または利用のための手段についての選択の機会が保障されること。障がいのある人には、コミュニケーション、意思決定支援及びその選択の機会の保障の必要性があること。</w:t>
      </w:r>
    </w:p>
    <w:p w:rsidR="00F8061D" w:rsidRPr="00F8061D" w:rsidRDefault="00F8061D" w:rsidP="002D77BF">
      <w:pPr>
        <w:ind w:leftChars="600" w:left="1470" w:hangingChars="100" w:hanging="210"/>
        <w:jc w:val="left"/>
        <w:rPr>
          <w:rFonts w:asciiTheme="minorEastAsia" w:hAnsiTheme="minorEastAsia"/>
          <w:szCs w:val="21"/>
        </w:rPr>
      </w:pPr>
      <w:r w:rsidRPr="00F8061D">
        <w:rPr>
          <w:rFonts w:asciiTheme="minorEastAsia" w:hAnsiTheme="minorEastAsia" w:hint="eastAsia"/>
          <w:szCs w:val="21"/>
        </w:rPr>
        <w:t>○障がいのある人とない人がともに交流し学び合い理解を深める必要があること。差別する側と差別される側に分け隔てられることのない社会を作ること。</w:t>
      </w:r>
    </w:p>
    <w:p w:rsidR="00F8061D" w:rsidRPr="00F8061D" w:rsidRDefault="00F8061D" w:rsidP="002D77BF">
      <w:pPr>
        <w:ind w:firstLineChars="600" w:firstLine="1260"/>
        <w:jc w:val="left"/>
        <w:rPr>
          <w:rFonts w:asciiTheme="minorEastAsia" w:hAnsiTheme="minorEastAsia"/>
          <w:szCs w:val="21"/>
        </w:rPr>
      </w:pPr>
      <w:r w:rsidRPr="00F8061D">
        <w:rPr>
          <w:rFonts w:asciiTheme="minorEastAsia" w:hAnsiTheme="minorEastAsia" w:hint="eastAsia"/>
          <w:szCs w:val="21"/>
        </w:rPr>
        <w:t>○政策決定及び政策形成過程における当事者の参画を保障すること。</w:t>
      </w:r>
    </w:p>
    <w:p w:rsidR="00F8061D" w:rsidRPr="00F8061D" w:rsidRDefault="00F8061D" w:rsidP="002D77BF">
      <w:pPr>
        <w:ind w:leftChars="600" w:left="1470" w:hangingChars="100" w:hanging="210"/>
        <w:jc w:val="left"/>
        <w:rPr>
          <w:rFonts w:asciiTheme="minorEastAsia" w:hAnsiTheme="minorEastAsia"/>
          <w:szCs w:val="21"/>
        </w:rPr>
      </w:pPr>
      <w:r w:rsidRPr="00F8061D">
        <w:rPr>
          <w:rFonts w:asciiTheme="minorEastAsia" w:hAnsiTheme="minorEastAsia" w:hint="eastAsia"/>
          <w:szCs w:val="21"/>
        </w:rPr>
        <w:t>○障がいを個人の責任によるものではなく、社会環境との相互作用によるものであり、発展する概念であるという社会モデルの考えに立つこと。</w:t>
      </w:r>
    </w:p>
    <w:p w:rsidR="00F8061D" w:rsidRDefault="00F8061D" w:rsidP="00F8061D">
      <w:pPr>
        <w:rPr>
          <w:rFonts w:asciiTheme="minorEastAsia" w:hAnsiTheme="minorEastAsia"/>
          <w:szCs w:val="21"/>
        </w:rPr>
      </w:pPr>
    </w:p>
    <w:p w:rsidR="00F8061D" w:rsidRPr="00F8061D" w:rsidRDefault="00F8061D" w:rsidP="00F8061D">
      <w:pPr>
        <w:rPr>
          <w:rFonts w:asciiTheme="minorEastAsia" w:hAnsiTheme="minorEastAsia"/>
          <w:szCs w:val="21"/>
        </w:rPr>
      </w:pPr>
      <w:r>
        <w:rPr>
          <w:rFonts w:asciiTheme="minorEastAsia" w:hAnsiTheme="minorEastAsia" w:hint="eastAsia"/>
          <w:szCs w:val="21"/>
        </w:rPr>
        <w:t xml:space="preserve">　　　社会モデルについては、障害者権利条約に以下のような記載があります。</w:t>
      </w:r>
    </w:p>
    <w:p w:rsidR="00F8061D" w:rsidRPr="00F8061D" w:rsidRDefault="00F8061D" w:rsidP="00F8061D">
      <w:pPr>
        <w:rPr>
          <w:rFonts w:asciiTheme="minorEastAsia" w:hAnsiTheme="minorEastAsia"/>
          <w:szCs w:val="21"/>
        </w:rPr>
      </w:pPr>
      <w:r w:rsidRPr="00F8061D">
        <w:rPr>
          <w:rFonts w:asciiTheme="minorEastAsia" w:hAnsiTheme="minorEastAsia" w:hint="eastAsia"/>
          <w:szCs w:val="21"/>
        </w:rPr>
        <w:lastRenderedPageBreak/>
        <w:t xml:space="preserve">　　（参考）　障害者権利条約　前文</w:t>
      </w:r>
    </w:p>
    <w:p w:rsidR="00F8061D" w:rsidRPr="00F8061D" w:rsidRDefault="00F8061D" w:rsidP="00F8061D">
      <w:pPr>
        <w:ind w:left="630" w:hangingChars="300" w:hanging="630"/>
        <w:rPr>
          <w:rFonts w:asciiTheme="minorEastAsia" w:hAnsiTheme="minorEastAsia"/>
          <w:szCs w:val="21"/>
        </w:rPr>
      </w:pPr>
      <w:r w:rsidRPr="00F8061D">
        <w:rPr>
          <w:rFonts w:asciiTheme="minorEastAsia" w:hAnsiTheme="minorEastAsia" w:hint="eastAsia"/>
          <w:szCs w:val="21"/>
        </w:rPr>
        <w:t xml:space="preserve">　　　障害は発展する概念であり、機能障害のある人と他の者との平等を基礎として社会に完全にかつ効果的に参加する事を妨げる態度や環境の障壁との相互作用に起因するものである</w:t>
      </w:r>
    </w:p>
    <w:p w:rsidR="00F8061D" w:rsidRPr="00F8061D" w:rsidRDefault="00F8061D" w:rsidP="00F8061D">
      <w:pPr>
        <w:rPr>
          <w:rFonts w:asciiTheme="minorEastAsia" w:hAnsiTheme="minorEastAsia"/>
          <w:szCs w:val="21"/>
        </w:rPr>
      </w:pPr>
    </w:p>
    <w:p w:rsidR="00F8061D" w:rsidRPr="00F8061D" w:rsidRDefault="00F8061D" w:rsidP="00F8061D">
      <w:pPr>
        <w:rPr>
          <w:rFonts w:asciiTheme="minorEastAsia" w:hAnsiTheme="minorEastAsia"/>
          <w:szCs w:val="21"/>
        </w:rPr>
      </w:pPr>
    </w:p>
    <w:p w:rsidR="00F8061D" w:rsidRPr="00F8061D" w:rsidRDefault="00F8061D" w:rsidP="00F8061D">
      <w:pPr>
        <w:rPr>
          <w:rFonts w:asciiTheme="minorEastAsia" w:hAnsiTheme="minorEastAsia"/>
          <w:szCs w:val="21"/>
        </w:rPr>
      </w:pPr>
      <w:r w:rsidRPr="00F8061D">
        <w:rPr>
          <w:rFonts w:asciiTheme="minorEastAsia" w:hAnsiTheme="minorEastAsia" w:hint="eastAsia"/>
          <w:szCs w:val="21"/>
        </w:rPr>
        <w:t>４　用語の定義</w:t>
      </w:r>
    </w:p>
    <w:p w:rsidR="00F8061D" w:rsidRDefault="00F8061D" w:rsidP="00010738">
      <w:pPr>
        <w:ind w:left="1260" w:hangingChars="600" w:hanging="1260"/>
        <w:rPr>
          <w:rFonts w:asciiTheme="minorEastAsia" w:hAnsiTheme="minorEastAsia"/>
          <w:szCs w:val="21"/>
        </w:rPr>
      </w:pPr>
      <w:r w:rsidRPr="00F8061D">
        <w:rPr>
          <w:rFonts w:asciiTheme="minorEastAsia" w:hAnsiTheme="minorEastAsia" w:hint="eastAsia"/>
          <w:szCs w:val="21"/>
        </w:rPr>
        <w:t xml:space="preserve">　　</w:t>
      </w:r>
      <w:r w:rsidR="00010738">
        <w:rPr>
          <w:rFonts w:asciiTheme="minorEastAsia" w:hAnsiTheme="minorEastAsia" w:hint="eastAsia"/>
          <w:szCs w:val="21"/>
        </w:rPr>
        <w:t>市資料</w:t>
      </w:r>
      <w:r w:rsidRPr="00F8061D">
        <w:rPr>
          <w:rFonts w:asciiTheme="minorEastAsia" w:hAnsiTheme="minorEastAsia" w:hint="eastAsia"/>
          <w:szCs w:val="21"/>
        </w:rPr>
        <w:t xml:space="preserve">　「障がい」</w:t>
      </w:r>
      <w:r w:rsidR="00010738">
        <w:rPr>
          <w:rFonts w:asciiTheme="minorEastAsia" w:hAnsiTheme="minorEastAsia" w:hint="eastAsia"/>
          <w:szCs w:val="21"/>
        </w:rPr>
        <w:t>、「障がい者」または</w:t>
      </w:r>
      <w:r w:rsidRPr="00F8061D">
        <w:rPr>
          <w:rFonts w:asciiTheme="minorEastAsia" w:hAnsiTheme="minorEastAsia" w:hint="eastAsia"/>
          <w:szCs w:val="21"/>
        </w:rPr>
        <w:t>「障がいのある人」</w:t>
      </w:r>
      <w:r w:rsidR="00010738">
        <w:rPr>
          <w:rFonts w:asciiTheme="minorEastAsia" w:hAnsiTheme="minorEastAsia" w:hint="eastAsia"/>
          <w:szCs w:val="21"/>
        </w:rPr>
        <w:t>、</w:t>
      </w:r>
      <w:r w:rsidRPr="00F8061D">
        <w:rPr>
          <w:rFonts w:asciiTheme="minorEastAsia" w:hAnsiTheme="minorEastAsia" w:hint="eastAsia"/>
          <w:szCs w:val="21"/>
        </w:rPr>
        <w:t>「社会的障壁」</w:t>
      </w:r>
      <w:r w:rsidR="00010738">
        <w:rPr>
          <w:rFonts w:asciiTheme="minorEastAsia" w:hAnsiTheme="minorEastAsia" w:hint="eastAsia"/>
          <w:szCs w:val="21"/>
        </w:rPr>
        <w:t>について定義を規定する。</w:t>
      </w:r>
    </w:p>
    <w:p w:rsidR="00010738" w:rsidRDefault="00010738" w:rsidP="00010738">
      <w:pPr>
        <w:ind w:left="1260" w:hangingChars="600" w:hanging="1260"/>
        <w:rPr>
          <w:rFonts w:asciiTheme="minorEastAsia" w:hAnsiTheme="minorEastAsia"/>
          <w:szCs w:val="21"/>
        </w:rPr>
      </w:pPr>
      <w:r>
        <w:rPr>
          <w:rFonts w:asciiTheme="minorEastAsia" w:hAnsiTheme="minorEastAsia" w:hint="eastAsia"/>
          <w:szCs w:val="21"/>
        </w:rPr>
        <w:t xml:space="preserve">　　　　　　※「差別」、「合理的配慮」、「市民」、「事業者」等については、要検討事項。</w:t>
      </w:r>
    </w:p>
    <w:p w:rsidR="00F8061D" w:rsidRPr="00F8061D" w:rsidRDefault="00010738" w:rsidP="00010738">
      <w:pPr>
        <w:ind w:left="1260" w:hangingChars="600" w:hanging="1260"/>
        <w:rPr>
          <w:rFonts w:asciiTheme="minorEastAsia" w:hAnsiTheme="minorEastAsia"/>
          <w:szCs w:val="21"/>
        </w:rPr>
      </w:pPr>
      <w:r>
        <w:rPr>
          <w:rFonts w:asciiTheme="minorEastAsia" w:hAnsiTheme="minorEastAsia" w:hint="eastAsia"/>
          <w:szCs w:val="21"/>
        </w:rPr>
        <w:t xml:space="preserve">　　意見　</w:t>
      </w:r>
      <w:r w:rsidR="00F8061D" w:rsidRPr="00F8061D">
        <w:rPr>
          <w:rFonts w:asciiTheme="minorEastAsia" w:hAnsiTheme="minorEastAsia" w:hint="eastAsia"/>
          <w:szCs w:val="21"/>
        </w:rPr>
        <w:t xml:space="preserve">　　「差別」「合理的配慮」「市民」「事業者」については８の差別の禁止と関連します。</w:t>
      </w:r>
    </w:p>
    <w:p w:rsidR="00F8061D" w:rsidRPr="00F8061D" w:rsidRDefault="00F8061D" w:rsidP="00010738">
      <w:pPr>
        <w:ind w:left="1260" w:hangingChars="600" w:hanging="1260"/>
        <w:rPr>
          <w:rFonts w:asciiTheme="minorEastAsia" w:hAnsiTheme="minorEastAsia"/>
          <w:szCs w:val="21"/>
        </w:rPr>
      </w:pPr>
      <w:r w:rsidRPr="00F8061D">
        <w:rPr>
          <w:rFonts w:asciiTheme="minorEastAsia" w:hAnsiTheme="minorEastAsia" w:hint="eastAsia"/>
          <w:szCs w:val="21"/>
        </w:rPr>
        <w:t xml:space="preserve">　　　</w:t>
      </w:r>
      <w:r w:rsidR="00010738">
        <w:rPr>
          <w:rFonts w:asciiTheme="minorEastAsia" w:hAnsiTheme="minorEastAsia" w:hint="eastAsia"/>
          <w:szCs w:val="21"/>
        </w:rPr>
        <w:t xml:space="preserve">　　　　</w:t>
      </w:r>
      <w:r w:rsidRPr="00F8061D">
        <w:rPr>
          <w:rFonts w:asciiTheme="minorEastAsia" w:hAnsiTheme="minorEastAsia" w:hint="eastAsia"/>
          <w:szCs w:val="21"/>
        </w:rPr>
        <w:t>差別の定義として、具体的に合理的配慮の不提供を含めている条例は、２７中１３あり、以下のように、障害者基本法でも合理的配慮の不提供を差別に含めています。</w:t>
      </w:r>
    </w:p>
    <w:p w:rsidR="00F8061D" w:rsidRPr="00F8061D" w:rsidRDefault="00F8061D" w:rsidP="00F8061D">
      <w:pPr>
        <w:ind w:left="420" w:hangingChars="200" w:hanging="420"/>
        <w:rPr>
          <w:rFonts w:asciiTheme="minorEastAsia" w:hAnsiTheme="minorEastAsia"/>
          <w:szCs w:val="21"/>
        </w:rPr>
      </w:pPr>
      <w:r w:rsidRPr="00F8061D">
        <w:rPr>
          <w:rFonts w:asciiTheme="minorEastAsia" w:hAnsiTheme="minorEastAsia" w:hint="eastAsia"/>
          <w:szCs w:val="21"/>
        </w:rPr>
        <w:t xml:space="preserve">　　（参考）　障害者基本法　４条　差別の禁止</w:t>
      </w:r>
    </w:p>
    <w:p w:rsidR="00F8061D" w:rsidRPr="00F8061D" w:rsidRDefault="00F8061D" w:rsidP="00F8061D">
      <w:pPr>
        <w:ind w:leftChars="100" w:left="630" w:hangingChars="200" w:hanging="420"/>
        <w:rPr>
          <w:rFonts w:asciiTheme="minorEastAsia" w:hAnsiTheme="minorEastAsia"/>
          <w:szCs w:val="21"/>
        </w:rPr>
      </w:pPr>
      <w:r w:rsidRPr="00F8061D">
        <w:rPr>
          <w:rFonts w:asciiTheme="minorEastAsia" w:hAnsiTheme="minorEastAsia" w:hint="eastAsia"/>
          <w:szCs w:val="21"/>
        </w:rPr>
        <w:t xml:space="preserve">　　何人も障害者に対して、障害を理由として、差別することその他の権利利益を侵害する行為をしてはならない。</w:t>
      </w:r>
    </w:p>
    <w:p w:rsidR="00F8061D" w:rsidRPr="00F8061D" w:rsidRDefault="00F8061D" w:rsidP="00F8061D">
      <w:pPr>
        <w:ind w:leftChars="100" w:left="630" w:hangingChars="200" w:hanging="420"/>
        <w:rPr>
          <w:rFonts w:asciiTheme="minorEastAsia" w:hAnsiTheme="minorEastAsia"/>
          <w:szCs w:val="21"/>
        </w:rPr>
      </w:pPr>
      <w:r w:rsidRPr="00F8061D">
        <w:rPr>
          <w:rFonts w:asciiTheme="minorEastAsia" w:hAnsiTheme="minorEastAsia" w:hint="eastAsia"/>
          <w:szCs w:val="21"/>
        </w:rPr>
        <w:t xml:space="preserve">　　２　社会的障壁の除去は、それを必要としている障害者が現に存し、かつ、その実施に伴う負担が過重でないときは、それを怠ることによって前項の規定に違反することとならないよう、その実施について必要かつ合理的な配慮がされなければならない。</w:t>
      </w:r>
    </w:p>
    <w:p w:rsidR="00F8061D" w:rsidRPr="00F8061D" w:rsidRDefault="00F8061D" w:rsidP="00F8061D">
      <w:pPr>
        <w:rPr>
          <w:rFonts w:asciiTheme="minorEastAsia" w:hAnsiTheme="minorEastAsia"/>
          <w:szCs w:val="21"/>
        </w:rPr>
      </w:pPr>
    </w:p>
    <w:p w:rsidR="00F8061D" w:rsidRPr="00F8061D" w:rsidRDefault="00F8061D" w:rsidP="00F8061D">
      <w:pPr>
        <w:rPr>
          <w:rFonts w:asciiTheme="minorEastAsia" w:hAnsiTheme="minorEastAsia"/>
          <w:szCs w:val="21"/>
        </w:rPr>
      </w:pPr>
    </w:p>
    <w:p w:rsidR="00F8061D" w:rsidRDefault="00F8061D" w:rsidP="00F8061D">
      <w:pPr>
        <w:rPr>
          <w:rFonts w:asciiTheme="minorEastAsia" w:hAnsiTheme="minorEastAsia"/>
          <w:szCs w:val="21"/>
        </w:rPr>
      </w:pPr>
      <w:r w:rsidRPr="00F8061D">
        <w:rPr>
          <w:rFonts w:asciiTheme="minorEastAsia" w:hAnsiTheme="minorEastAsia" w:hint="eastAsia"/>
          <w:szCs w:val="21"/>
        </w:rPr>
        <w:t>５　福岡市の責務</w:t>
      </w:r>
    </w:p>
    <w:p w:rsidR="00010738" w:rsidRDefault="00010738" w:rsidP="00010738">
      <w:pPr>
        <w:ind w:left="1260" w:hangingChars="600" w:hanging="1260"/>
        <w:rPr>
          <w:rFonts w:asciiTheme="minorEastAsia" w:hAnsiTheme="minorEastAsia"/>
          <w:szCs w:val="21"/>
        </w:rPr>
      </w:pPr>
      <w:r>
        <w:rPr>
          <w:rFonts w:asciiTheme="minorEastAsia" w:hAnsiTheme="minorEastAsia" w:hint="eastAsia"/>
          <w:szCs w:val="21"/>
        </w:rPr>
        <w:t xml:space="preserve">　　市資料　　条例の基本理念にのっとり、障がいを理由とする差別の解消に関する施策を策定し、及び実施するものとする。</w:t>
      </w:r>
    </w:p>
    <w:p w:rsidR="00010738" w:rsidRPr="00F8061D" w:rsidRDefault="00010738" w:rsidP="00010738">
      <w:pPr>
        <w:ind w:left="1260" w:hangingChars="600" w:hanging="1260"/>
        <w:rPr>
          <w:rFonts w:asciiTheme="minorEastAsia" w:hAnsiTheme="minorEastAsia"/>
          <w:szCs w:val="21"/>
        </w:rPr>
      </w:pPr>
      <w:r>
        <w:rPr>
          <w:rFonts w:asciiTheme="minorEastAsia" w:hAnsiTheme="minorEastAsia" w:hint="eastAsia"/>
          <w:szCs w:val="21"/>
        </w:rPr>
        <w:t xml:space="preserve">　　意見　　　以下のように具体的に記載</w:t>
      </w:r>
      <w:r w:rsidR="009A034D">
        <w:rPr>
          <w:rFonts w:asciiTheme="minorEastAsia" w:hAnsiTheme="minorEastAsia" w:hint="eastAsia"/>
          <w:szCs w:val="21"/>
        </w:rPr>
        <w:t>してください</w:t>
      </w:r>
      <w:r>
        <w:rPr>
          <w:rFonts w:asciiTheme="minorEastAsia" w:hAnsiTheme="minorEastAsia" w:hint="eastAsia"/>
          <w:szCs w:val="21"/>
        </w:rPr>
        <w:t>。</w:t>
      </w:r>
    </w:p>
    <w:p w:rsidR="00F8061D" w:rsidRPr="00F8061D" w:rsidRDefault="00F8061D" w:rsidP="00010738">
      <w:pPr>
        <w:ind w:left="840" w:hangingChars="400" w:hanging="840"/>
        <w:rPr>
          <w:rFonts w:asciiTheme="minorEastAsia" w:hAnsiTheme="minorEastAsia"/>
          <w:szCs w:val="21"/>
        </w:rPr>
      </w:pPr>
      <w:r w:rsidRPr="00F8061D">
        <w:rPr>
          <w:rFonts w:asciiTheme="minorEastAsia" w:hAnsiTheme="minorEastAsia" w:hint="eastAsia"/>
          <w:szCs w:val="21"/>
        </w:rPr>
        <w:t xml:space="preserve">　　</w:t>
      </w:r>
      <w:r w:rsidR="00010738">
        <w:rPr>
          <w:rFonts w:asciiTheme="minorEastAsia" w:hAnsiTheme="minorEastAsia" w:hint="eastAsia"/>
          <w:szCs w:val="21"/>
        </w:rPr>
        <w:t xml:space="preserve">　</w:t>
      </w:r>
      <w:r w:rsidRPr="00F8061D">
        <w:rPr>
          <w:rFonts w:asciiTheme="minorEastAsia" w:hAnsiTheme="minorEastAsia" w:hint="eastAsia"/>
          <w:szCs w:val="21"/>
        </w:rPr>
        <w:t>○市民に対し、差別のない地域社会を作るための施策や啓発などをはじめとする積極的な取組みについて責任をもつこと</w:t>
      </w:r>
    </w:p>
    <w:p w:rsidR="00F8061D" w:rsidRPr="00F8061D" w:rsidRDefault="00F8061D" w:rsidP="00F8061D">
      <w:pPr>
        <w:ind w:left="630" w:hangingChars="300" w:hanging="630"/>
        <w:rPr>
          <w:rFonts w:asciiTheme="minorEastAsia" w:hAnsiTheme="minorEastAsia"/>
          <w:szCs w:val="21"/>
        </w:rPr>
      </w:pPr>
      <w:r w:rsidRPr="00F8061D">
        <w:rPr>
          <w:rFonts w:asciiTheme="minorEastAsia" w:hAnsiTheme="minorEastAsia" w:hint="eastAsia"/>
          <w:szCs w:val="21"/>
        </w:rPr>
        <w:t xml:space="preserve">　　</w:t>
      </w:r>
      <w:r w:rsidR="00010738">
        <w:rPr>
          <w:rFonts w:asciiTheme="minorEastAsia" w:hAnsiTheme="minorEastAsia" w:hint="eastAsia"/>
          <w:szCs w:val="21"/>
        </w:rPr>
        <w:t xml:space="preserve">　</w:t>
      </w:r>
      <w:r w:rsidRPr="00F8061D">
        <w:rPr>
          <w:rFonts w:asciiTheme="minorEastAsia" w:hAnsiTheme="minorEastAsia" w:hint="eastAsia"/>
          <w:szCs w:val="21"/>
        </w:rPr>
        <w:t>○率先して合理的配慮を提供すること</w:t>
      </w:r>
    </w:p>
    <w:p w:rsidR="00F8061D" w:rsidRDefault="00F8061D" w:rsidP="00F8061D">
      <w:pPr>
        <w:ind w:left="630" w:hangingChars="300" w:hanging="630"/>
        <w:rPr>
          <w:rFonts w:asciiTheme="minorEastAsia" w:hAnsiTheme="minorEastAsia"/>
          <w:szCs w:val="21"/>
        </w:rPr>
      </w:pPr>
      <w:r w:rsidRPr="00F8061D">
        <w:rPr>
          <w:rFonts w:asciiTheme="minorEastAsia" w:hAnsiTheme="minorEastAsia" w:hint="eastAsia"/>
          <w:szCs w:val="21"/>
        </w:rPr>
        <w:t xml:space="preserve">　　</w:t>
      </w:r>
      <w:r w:rsidR="00010738">
        <w:rPr>
          <w:rFonts w:asciiTheme="minorEastAsia" w:hAnsiTheme="minorEastAsia" w:hint="eastAsia"/>
          <w:szCs w:val="21"/>
        </w:rPr>
        <w:t xml:space="preserve">　</w:t>
      </w:r>
      <w:r w:rsidRPr="00F8061D">
        <w:rPr>
          <w:rFonts w:asciiTheme="minorEastAsia" w:hAnsiTheme="minorEastAsia" w:hint="eastAsia"/>
          <w:szCs w:val="21"/>
        </w:rPr>
        <w:t>○現在の制度や施策についても、差別解消の視点から見直しを行うこと。</w:t>
      </w:r>
    </w:p>
    <w:p w:rsidR="00F8061D" w:rsidRDefault="00F8061D" w:rsidP="00F8061D">
      <w:pPr>
        <w:ind w:left="630" w:hangingChars="300" w:hanging="630"/>
        <w:rPr>
          <w:rFonts w:asciiTheme="minorEastAsia" w:hAnsiTheme="minorEastAsia"/>
          <w:szCs w:val="21"/>
        </w:rPr>
      </w:pPr>
    </w:p>
    <w:p w:rsidR="00F8061D" w:rsidRPr="00F8061D" w:rsidRDefault="00F8061D" w:rsidP="00F8061D">
      <w:pPr>
        <w:ind w:left="630" w:hangingChars="300" w:hanging="630"/>
        <w:rPr>
          <w:rFonts w:asciiTheme="minorEastAsia" w:hAnsiTheme="minorEastAsia"/>
          <w:szCs w:val="21"/>
        </w:rPr>
      </w:pPr>
      <w:r>
        <w:rPr>
          <w:rFonts w:asciiTheme="minorEastAsia" w:hAnsiTheme="minorEastAsia" w:hint="eastAsia"/>
          <w:szCs w:val="21"/>
        </w:rPr>
        <w:t xml:space="preserve">　　　</w:t>
      </w:r>
      <w:r w:rsidR="00010738">
        <w:rPr>
          <w:rFonts w:asciiTheme="minorEastAsia" w:hAnsiTheme="minorEastAsia" w:hint="eastAsia"/>
          <w:szCs w:val="21"/>
        </w:rPr>
        <w:t xml:space="preserve">　</w:t>
      </w:r>
      <w:r>
        <w:rPr>
          <w:rFonts w:asciiTheme="minorEastAsia" w:hAnsiTheme="minorEastAsia" w:hint="eastAsia"/>
          <w:szCs w:val="21"/>
        </w:rPr>
        <w:t>当会が行ったアンケートで</w:t>
      </w:r>
      <w:r w:rsidR="004B0D79">
        <w:rPr>
          <w:rFonts w:asciiTheme="minorEastAsia" w:hAnsiTheme="minorEastAsia" w:hint="eastAsia"/>
          <w:szCs w:val="21"/>
        </w:rPr>
        <w:t>は</w:t>
      </w:r>
      <w:r>
        <w:rPr>
          <w:rFonts w:asciiTheme="minorEastAsia" w:hAnsiTheme="minorEastAsia" w:hint="eastAsia"/>
          <w:szCs w:val="21"/>
        </w:rPr>
        <w:t>、福岡市の移動支援制度について多くの意見がよせられています。具体的には公園に行くなどの際に移動支援が使えない</w:t>
      </w:r>
      <w:r w:rsidR="004B0D79">
        <w:rPr>
          <w:rFonts w:asciiTheme="minorEastAsia" w:hAnsiTheme="minorEastAsia" w:hint="eastAsia"/>
          <w:szCs w:val="21"/>
        </w:rPr>
        <w:t>といったもの</w:t>
      </w:r>
      <w:r>
        <w:rPr>
          <w:rFonts w:asciiTheme="minorEastAsia" w:hAnsiTheme="minorEastAsia" w:hint="eastAsia"/>
          <w:szCs w:val="21"/>
        </w:rPr>
        <w:t>です。差別解消法の基本方針では、</w:t>
      </w:r>
      <w:r w:rsidR="004B0D79">
        <w:rPr>
          <w:rFonts w:asciiTheme="minorEastAsia" w:hAnsiTheme="minorEastAsia" w:hint="eastAsia"/>
          <w:szCs w:val="21"/>
        </w:rPr>
        <w:t>以下のように国家資格の欠格条項見直しについ</w:t>
      </w:r>
      <w:r w:rsidR="004B0D79">
        <w:rPr>
          <w:rFonts w:asciiTheme="minorEastAsia" w:hAnsiTheme="minorEastAsia" w:hint="eastAsia"/>
          <w:szCs w:val="21"/>
        </w:rPr>
        <w:lastRenderedPageBreak/>
        <w:t>ても記載されています。</w:t>
      </w:r>
    </w:p>
    <w:p w:rsidR="00F8061D" w:rsidRPr="00F8061D" w:rsidRDefault="00F8061D" w:rsidP="00F8061D">
      <w:pPr>
        <w:ind w:leftChars="200" w:left="420" w:firstLineChars="100" w:firstLine="210"/>
        <w:rPr>
          <w:rFonts w:asciiTheme="minorEastAsia" w:hAnsiTheme="minorEastAsia"/>
          <w:szCs w:val="21"/>
        </w:rPr>
      </w:pPr>
      <w:r w:rsidRPr="00F8061D">
        <w:rPr>
          <w:rFonts w:asciiTheme="minorEastAsia" w:hAnsiTheme="minorEastAsia" w:hint="eastAsia"/>
          <w:szCs w:val="21"/>
        </w:rPr>
        <w:t>（参考）　障害を理由とする差別の解消の推進に関する基本方針</w:t>
      </w:r>
    </w:p>
    <w:p w:rsidR="00F8061D" w:rsidRPr="00F8061D" w:rsidRDefault="00F8061D" w:rsidP="00F8061D">
      <w:pPr>
        <w:ind w:leftChars="200" w:left="420" w:firstLineChars="100" w:firstLine="210"/>
        <w:rPr>
          <w:rFonts w:asciiTheme="minorEastAsia" w:hAnsiTheme="minorEastAsia"/>
          <w:szCs w:val="21"/>
        </w:rPr>
      </w:pPr>
      <w:r w:rsidRPr="00F8061D">
        <w:rPr>
          <w:rFonts w:asciiTheme="minorEastAsia" w:hAnsiTheme="minorEastAsia" w:hint="eastAsia"/>
          <w:szCs w:val="21"/>
        </w:rPr>
        <w:t>５　差別の解消に係る施策の推進に関する重要事項</w:t>
      </w:r>
    </w:p>
    <w:p w:rsidR="00F8061D" w:rsidRPr="00F8061D" w:rsidRDefault="00F8061D" w:rsidP="00F8061D">
      <w:pPr>
        <w:ind w:leftChars="200" w:left="420"/>
        <w:rPr>
          <w:rFonts w:asciiTheme="minorEastAsia" w:hAnsiTheme="minorEastAsia"/>
          <w:szCs w:val="21"/>
        </w:rPr>
      </w:pPr>
      <w:r w:rsidRPr="00F8061D">
        <w:rPr>
          <w:rFonts w:asciiTheme="minorEastAsia" w:hAnsiTheme="minorEastAsia" w:hint="eastAsia"/>
          <w:szCs w:val="21"/>
        </w:rPr>
        <w:t xml:space="preserve">　（２）　基本方針、対応要領、対応指針の見直し等</w:t>
      </w:r>
    </w:p>
    <w:p w:rsidR="00F8061D" w:rsidRDefault="00F8061D" w:rsidP="00F8061D">
      <w:pPr>
        <w:ind w:leftChars="200" w:left="630" w:hangingChars="100" w:hanging="210"/>
        <w:rPr>
          <w:rFonts w:asciiTheme="minorEastAsia" w:hAnsiTheme="minorEastAsia"/>
          <w:szCs w:val="21"/>
        </w:rPr>
      </w:pPr>
      <w:r w:rsidRPr="00F8061D">
        <w:rPr>
          <w:rFonts w:asciiTheme="minorEastAsia" w:hAnsiTheme="minorEastAsia" w:hint="eastAsia"/>
          <w:szCs w:val="21"/>
        </w:rPr>
        <w:t xml:space="preserve">　　なお、各種の国家資格の取得等において障害者に不利が生じないよう、いわゆる欠格条項について、各制度の趣旨や、技術の進展、社会情勢の変化等を踏まえ、適宜、必要な見直しを検討するものとする。</w:t>
      </w:r>
    </w:p>
    <w:p w:rsidR="004B0D79" w:rsidRPr="00F8061D" w:rsidRDefault="004B0D79" w:rsidP="00F8061D">
      <w:pPr>
        <w:ind w:leftChars="200" w:left="630" w:hangingChars="100" w:hanging="210"/>
        <w:rPr>
          <w:rFonts w:asciiTheme="minorEastAsia" w:hAnsiTheme="minorEastAsia"/>
          <w:szCs w:val="21"/>
        </w:rPr>
      </w:pPr>
    </w:p>
    <w:p w:rsidR="00F8061D" w:rsidRPr="00F8061D" w:rsidRDefault="00F8061D" w:rsidP="00F8061D">
      <w:pPr>
        <w:rPr>
          <w:rFonts w:asciiTheme="minorEastAsia" w:hAnsiTheme="minorEastAsia"/>
          <w:szCs w:val="21"/>
        </w:rPr>
      </w:pPr>
      <w:r w:rsidRPr="00F8061D">
        <w:rPr>
          <w:rFonts w:asciiTheme="minorEastAsia" w:hAnsiTheme="minorEastAsia" w:hint="eastAsia"/>
          <w:szCs w:val="21"/>
        </w:rPr>
        <w:t xml:space="preserve">　　</w:t>
      </w:r>
      <w:r w:rsidR="00010738">
        <w:rPr>
          <w:rFonts w:asciiTheme="minorEastAsia" w:hAnsiTheme="minorEastAsia" w:hint="eastAsia"/>
          <w:szCs w:val="21"/>
        </w:rPr>
        <w:t xml:space="preserve">　　　</w:t>
      </w:r>
      <w:r w:rsidRPr="00F8061D">
        <w:rPr>
          <w:rFonts w:asciiTheme="minorEastAsia" w:hAnsiTheme="minorEastAsia" w:hint="eastAsia"/>
          <w:szCs w:val="21"/>
        </w:rPr>
        <w:t>○義務教育において人権や障がいに関する教育を位置づけ教育すること</w:t>
      </w:r>
    </w:p>
    <w:p w:rsidR="00F8061D" w:rsidRPr="00F8061D" w:rsidRDefault="00F8061D" w:rsidP="00F8061D">
      <w:pPr>
        <w:rPr>
          <w:rFonts w:asciiTheme="minorEastAsia" w:hAnsiTheme="minorEastAsia"/>
          <w:szCs w:val="21"/>
        </w:rPr>
      </w:pPr>
      <w:r w:rsidRPr="00F8061D">
        <w:rPr>
          <w:rFonts w:asciiTheme="minorEastAsia" w:hAnsiTheme="minorEastAsia" w:hint="eastAsia"/>
          <w:szCs w:val="21"/>
        </w:rPr>
        <w:t xml:space="preserve">　　</w:t>
      </w:r>
      <w:r w:rsidR="00010738">
        <w:rPr>
          <w:rFonts w:asciiTheme="minorEastAsia" w:hAnsiTheme="minorEastAsia" w:hint="eastAsia"/>
          <w:szCs w:val="21"/>
        </w:rPr>
        <w:t xml:space="preserve">　　　</w:t>
      </w:r>
      <w:r w:rsidRPr="00F8061D">
        <w:rPr>
          <w:rFonts w:asciiTheme="minorEastAsia" w:hAnsiTheme="minorEastAsia" w:hint="eastAsia"/>
          <w:szCs w:val="21"/>
        </w:rPr>
        <w:t>○その他</w:t>
      </w:r>
    </w:p>
    <w:p w:rsidR="00F8061D" w:rsidRPr="00F8061D" w:rsidRDefault="00F8061D" w:rsidP="00F8061D">
      <w:pPr>
        <w:rPr>
          <w:rFonts w:asciiTheme="minorEastAsia" w:hAnsiTheme="minorEastAsia"/>
          <w:szCs w:val="21"/>
        </w:rPr>
      </w:pPr>
      <w:r w:rsidRPr="00F8061D">
        <w:rPr>
          <w:rFonts w:asciiTheme="minorEastAsia" w:hAnsiTheme="minorEastAsia" w:hint="eastAsia"/>
          <w:szCs w:val="21"/>
        </w:rPr>
        <w:t xml:space="preserve">　　　</w:t>
      </w:r>
      <w:r w:rsidR="00010738">
        <w:rPr>
          <w:rFonts w:asciiTheme="minorEastAsia" w:hAnsiTheme="minorEastAsia" w:hint="eastAsia"/>
          <w:szCs w:val="21"/>
        </w:rPr>
        <w:t xml:space="preserve">　　　</w:t>
      </w:r>
      <w:r w:rsidRPr="00F8061D">
        <w:rPr>
          <w:rFonts w:asciiTheme="minorEastAsia" w:hAnsiTheme="minorEastAsia" w:hint="eastAsia"/>
          <w:szCs w:val="21"/>
        </w:rPr>
        <w:t>・防災対策</w:t>
      </w:r>
    </w:p>
    <w:p w:rsidR="00F8061D" w:rsidRPr="00F8061D" w:rsidRDefault="00F8061D" w:rsidP="00F8061D">
      <w:pPr>
        <w:rPr>
          <w:rFonts w:asciiTheme="minorEastAsia" w:hAnsiTheme="minorEastAsia"/>
          <w:szCs w:val="21"/>
        </w:rPr>
      </w:pPr>
      <w:r w:rsidRPr="00F8061D">
        <w:rPr>
          <w:rFonts w:asciiTheme="minorEastAsia" w:hAnsiTheme="minorEastAsia" w:hint="eastAsia"/>
          <w:szCs w:val="21"/>
        </w:rPr>
        <w:t xml:space="preserve">　　　</w:t>
      </w:r>
      <w:r w:rsidR="00010738">
        <w:rPr>
          <w:rFonts w:asciiTheme="minorEastAsia" w:hAnsiTheme="minorEastAsia" w:hint="eastAsia"/>
          <w:szCs w:val="21"/>
        </w:rPr>
        <w:t xml:space="preserve">　　　</w:t>
      </w:r>
      <w:r w:rsidRPr="00F8061D">
        <w:rPr>
          <w:rFonts w:asciiTheme="minorEastAsia" w:hAnsiTheme="minorEastAsia" w:hint="eastAsia"/>
          <w:szCs w:val="21"/>
        </w:rPr>
        <w:t>・教育、保育、療育の体制整備</w:t>
      </w:r>
    </w:p>
    <w:p w:rsidR="00F8061D" w:rsidRPr="00F8061D" w:rsidRDefault="00F8061D" w:rsidP="00F8061D">
      <w:pPr>
        <w:rPr>
          <w:rFonts w:asciiTheme="minorEastAsia" w:hAnsiTheme="minorEastAsia"/>
          <w:szCs w:val="21"/>
        </w:rPr>
      </w:pPr>
      <w:r w:rsidRPr="00F8061D">
        <w:rPr>
          <w:rFonts w:asciiTheme="minorEastAsia" w:hAnsiTheme="minorEastAsia" w:hint="eastAsia"/>
          <w:szCs w:val="21"/>
        </w:rPr>
        <w:t xml:space="preserve">　　　</w:t>
      </w:r>
      <w:r w:rsidR="00010738">
        <w:rPr>
          <w:rFonts w:asciiTheme="minorEastAsia" w:hAnsiTheme="minorEastAsia" w:hint="eastAsia"/>
          <w:szCs w:val="21"/>
        </w:rPr>
        <w:t xml:space="preserve">　　　</w:t>
      </w:r>
      <w:r w:rsidRPr="00F8061D">
        <w:rPr>
          <w:rFonts w:asciiTheme="minorEastAsia" w:hAnsiTheme="minorEastAsia" w:hint="eastAsia"/>
          <w:szCs w:val="21"/>
        </w:rPr>
        <w:t>・親亡き後の問題解決</w:t>
      </w:r>
    </w:p>
    <w:p w:rsidR="00F8061D" w:rsidRPr="00F8061D" w:rsidRDefault="00F8061D" w:rsidP="00F8061D">
      <w:pPr>
        <w:rPr>
          <w:rFonts w:asciiTheme="minorEastAsia" w:hAnsiTheme="minorEastAsia"/>
          <w:szCs w:val="21"/>
        </w:rPr>
      </w:pPr>
      <w:r w:rsidRPr="00F8061D">
        <w:rPr>
          <w:rFonts w:asciiTheme="minorEastAsia" w:hAnsiTheme="minorEastAsia" w:hint="eastAsia"/>
          <w:szCs w:val="21"/>
        </w:rPr>
        <w:t xml:space="preserve">　　</w:t>
      </w:r>
      <w:r w:rsidR="00010738">
        <w:rPr>
          <w:rFonts w:asciiTheme="minorEastAsia" w:hAnsiTheme="minorEastAsia" w:hint="eastAsia"/>
          <w:szCs w:val="21"/>
        </w:rPr>
        <w:t xml:space="preserve">　　　</w:t>
      </w:r>
      <w:r w:rsidRPr="00F8061D">
        <w:rPr>
          <w:rFonts w:asciiTheme="minorEastAsia" w:hAnsiTheme="minorEastAsia" w:hint="eastAsia"/>
          <w:szCs w:val="21"/>
        </w:rPr>
        <w:t>○差別解消に関する施策推進に必要な財政措置</w:t>
      </w:r>
    </w:p>
    <w:p w:rsidR="00F8061D" w:rsidRPr="00F8061D" w:rsidRDefault="00F8061D" w:rsidP="00F8061D">
      <w:pPr>
        <w:rPr>
          <w:rFonts w:asciiTheme="minorEastAsia" w:hAnsiTheme="minorEastAsia"/>
          <w:szCs w:val="21"/>
        </w:rPr>
      </w:pPr>
      <w:r w:rsidRPr="00F8061D">
        <w:rPr>
          <w:rFonts w:asciiTheme="minorEastAsia" w:hAnsiTheme="minorEastAsia" w:hint="eastAsia"/>
          <w:szCs w:val="21"/>
        </w:rPr>
        <w:t xml:space="preserve">　　　</w:t>
      </w:r>
      <w:r w:rsidR="00010738">
        <w:rPr>
          <w:rFonts w:asciiTheme="minorEastAsia" w:hAnsiTheme="minorEastAsia" w:hint="eastAsia"/>
          <w:szCs w:val="21"/>
        </w:rPr>
        <w:t xml:space="preserve">　　　</w:t>
      </w:r>
      <w:r w:rsidRPr="00F8061D">
        <w:rPr>
          <w:rFonts w:asciiTheme="minorEastAsia" w:hAnsiTheme="minorEastAsia" w:hint="eastAsia"/>
          <w:szCs w:val="21"/>
        </w:rPr>
        <w:t>・相談体制の整備</w:t>
      </w:r>
    </w:p>
    <w:p w:rsidR="00F8061D" w:rsidRPr="00F8061D" w:rsidRDefault="00F8061D" w:rsidP="00F8061D">
      <w:pPr>
        <w:rPr>
          <w:rFonts w:asciiTheme="minorEastAsia" w:hAnsiTheme="minorEastAsia"/>
          <w:szCs w:val="21"/>
        </w:rPr>
      </w:pPr>
      <w:r w:rsidRPr="00F8061D">
        <w:rPr>
          <w:rFonts w:asciiTheme="minorEastAsia" w:hAnsiTheme="minorEastAsia" w:hint="eastAsia"/>
          <w:szCs w:val="21"/>
        </w:rPr>
        <w:t xml:space="preserve">　　　</w:t>
      </w:r>
      <w:r w:rsidR="00010738">
        <w:rPr>
          <w:rFonts w:asciiTheme="minorEastAsia" w:hAnsiTheme="minorEastAsia" w:hint="eastAsia"/>
          <w:szCs w:val="21"/>
        </w:rPr>
        <w:t xml:space="preserve">　　　</w:t>
      </w:r>
      <w:r w:rsidRPr="00F8061D">
        <w:rPr>
          <w:rFonts w:asciiTheme="minorEastAsia" w:hAnsiTheme="minorEastAsia" w:hint="eastAsia"/>
          <w:szCs w:val="21"/>
        </w:rPr>
        <w:t>・紛争解決のしくみの整備</w:t>
      </w:r>
    </w:p>
    <w:p w:rsidR="00F8061D" w:rsidRPr="00F8061D" w:rsidRDefault="00F8061D" w:rsidP="00F8061D">
      <w:pPr>
        <w:rPr>
          <w:rFonts w:asciiTheme="minorEastAsia" w:hAnsiTheme="minorEastAsia"/>
          <w:szCs w:val="21"/>
        </w:rPr>
      </w:pPr>
      <w:r w:rsidRPr="00F8061D">
        <w:rPr>
          <w:rFonts w:asciiTheme="minorEastAsia" w:hAnsiTheme="minorEastAsia" w:hint="eastAsia"/>
          <w:szCs w:val="21"/>
        </w:rPr>
        <w:t xml:space="preserve">　　　</w:t>
      </w:r>
      <w:r w:rsidR="00010738">
        <w:rPr>
          <w:rFonts w:asciiTheme="minorEastAsia" w:hAnsiTheme="minorEastAsia" w:hint="eastAsia"/>
          <w:szCs w:val="21"/>
        </w:rPr>
        <w:t xml:space="preserve">　　　</w:t>
      </w:r>
      <w:r w:rsidRPr="00F8061D">
        <w:rPr>
          <w:rFonts w:asciiTheme="minorEastAsia" w:hAnsiTheme="minorEastAsia" w:hint="eastAsia"/>
          <w:szCs w:val="21"/>
        </w:rPr>
        <w:t>・啓発促進のしくみの整備</w:t>
      </w:r>
    </w:p>
    <w:p w:rsidR="00F8061D" w:rsidRPr="00F8061D" w:rsidRDefault="00F8061D" w:rsidP="00010738">
      <w:pPr>
        <w:ind w:leftChars="300" w:left="630" w:firstLineChars="200" w:firstLine="420"/>
        <w:rPr>
          <w:rFonts w:asciiTheme="minorEastAsia" w:hAnsiTheme="minorEastAsia"/>
          <w:szCs w:val="21"/>
        </w:rPr>
      </w:pPr>
      <w:r w:rsidRPr="00F8061D">
        <w:rPr>
          <w:rFonts w:asciiTheme="minorEastAsia" w:hAnsiTheme="minorEastAsia" w:hint="eastAsia"/>
          <w:szCs w:val="21"/>
        </w:rPr>
        <w:t>○合理的配慮の提供支援の一環として必要な財政措置</w:t>
      </w:r>
    </w:p>
    <w:p w:rsidR="00F8061D" w:rsidRPr="00F8061D" w:rsidRDefault="00F8061D" w:rsidP="00F8061D">
      <w:pPr>
        <w:rPr>
          <w:rFonts w:asciiTheme="minorEastAsia" w:hAnsiTheme="minorEastAsia"/>
          <w:szCs w:val="21"/>
        </w:rPr>
      </w:pPr>
    </w:p>
    <w:p w:rsidR="00F8061D" w:rsidRPr="00F8061D" w:rsidRDefault="00F8061D" w:rsidP="00F8061D">
      <w:pPr>
        <w:rPr>
          <w:rFonts w:asciiTheme="minorEastAsia" w:hAnsiTheme="minorEastAsia"/>
          <w:szCs w:val="21"/>
        </w:rPr>
      </w:pPr>
    </w:p>
    <w:p w:rsidR="00F8061D" w:rsidRPr="00F8061D" w:rsidRDefault="00F8061D" w:rsidP="00F8061D">
      <w:pPr>
        <w:rPr>
          <w:rFonts w:asciiTheme="minorEastAsia" w:hAnsiTheme="minorEastAsia"/>
          <w:szCs w:val="21"/>
        </w:rPr>
      </w:pPr>
      <w:r w:rsidRPr="00F8061D">
        <w:rPr>
          <w:rFonts w:asciiTheme="minorEastAsia" w:hAnsiTheme="minorEastAsia" w:hint="eastAsia"/>
          <w:szCs w:val="21"/>
        </w:rPr>
        <w:t xml:space="preserve">６　事業所の責務（役割）　</w:t>
      </w:r>
    </w:p>
    <w:p w:rsidR="00F8061D" w:rsidRPr="00F8061D" w:rsidRDefault="00F8061D" w:rsidP="00010738">
      <w:pPr>
        <w:ind w:left="1260" w:hangingChars="600" w:hanging="1260"/>
        <w:rPr>
          <w:rFonts w:asciiTheme="minorEastAsia" w:hAnsiTheme="minorEastAsia"/>
          <w:szCs w:val="21"/>
        </w:rPr>
      </w:pPr>
      <w:r w:rsidRPr="00F8061D">
        <w:rPr>
          <w:rFonts w:asciiTheme="minorEastAsia" w:hAnsiTheme="minorEastAsia" w:hint="eastAsia"/>
          <w:szCs w:val="21"/>
        </w:rPr>
        <w:t xml:space="preserve">　　</w:t>
      </w:r>
      <w:r w:rsidR="00010738">
        <w:rPr>
          <w:rFonts w:asciiTheme="minorEastAsia" w:hAnsiTheme="minorEastAsia" w:hint="eastAsia"/>
          <w:szCs w:val="21"/>
        </w:rPr>
        <w:t>市資料</w:t>
      </w:r>
      <w:r w:rsidRPr="00F8061D">
        <w:rPr>
          <w:rFonts w:asciiTheme="minorEastAsia" w:hAnsiTheme="minorEastAsia" w:hint="eastAsia"/>
          <w:szCs w:val="21"/>
        </w:rPr>
        <w:t xml:space="preserve">　条例の基本理念にのっとり、障がいを理由とする差別の解消に向けた取組みの推進や、市が実施する施策への協力に努める。</w:t>
      </w:r>
    </w:p>
    <w:p w:rsidR="00F8061D" w:rsidRPr="00F8061D" w:rsidRDefault="00F8061D" w:rsidP="00F8061D">
      <w:pPr>
        <w:ind w:left="420" w:hangingChars="200" w:hanging="420"/>
        <w:rPr>
          <w:rFonts w:asciiTheme="minorEastAsia" w:hAnsiTheme="minorEastAsia"/>
          <w:szCs w:val="21"/>
        </w:rPr>
      </w:pPr>
    </w:p>
    <w:p w:rsidR="00F8061D" w:rsidRPr="00F8061D" w:rsidRDefault="00F8061D" w:rsidP="00F8061D">
      <w:pPr>
        <w:ind w:left="420" w:hangingChars="200" w:hanging="420"/>
        <w:rPr>
          <w:rFonts w:asciiTheme="minorEastAsia" w:hAnsiTheme="minorEastAsia"/>
          <w:szCs w:val="21"/>
        </w:rPr>
      </w:pPr>
    </w:p>
    <w:p w:rsidR="00F8061D" w:rsidRPr="00F8061D" w:rsidRDefault="00F8061D" w:rsidP="00F8061D">
      <w:pPr>
        <w:rPr>
          <w:rFonts w:asciiTheme="minorEastAsia" w:hAnsiTheme="minorEastAsia"/>
          <w:szCs w:val="21"/>
        </w:rPr>
      </w:pPr>
      <w:r w:rsidRPr="00F8061D">
        <w:rPr>
          <w:rFonts w:asciiTheme="minorEastAsia" w:hAnsiTheme="minorEastAsia" w:hint="eastAsia"/>
          <w:szCs w:val="21"/>
        </w:rPr>
        <w:t>７　市民の責務（役割）</w:t>
      </w:r>
    </w:p>
    <w:p w:rsidR="00F8061D" w:rsidRPr="00F8061D" w:rsidRDefault="00F8061D" w:rsidP="00010738">
      <w:pPr>
        <w:ind w:left="1260" w:hangingChars="600" w:hanging="1260"/>
        <w:rPr>
          <w:rFonts w:asciiTheme="minorEastAsia" w:hAnsiTheme="minorEastAsia"/>
          <w:szCs w:val="21"/>
        </w:rPr>
      </w:pPr>
      <w:r w:rsidRPr="00F8061D">
        <w:rPr>
          <w:rFonts w:asciiTheme="minorEastAsia" w:hAnsiTheme="minorEastAsia" w:hint="eastAsia"/>
          <w:szCs w:val="21"/>
        </w:rPr>
        <w:t xml:space="preserve">　　</w:t>
      </w:r>
      <w:r w:rsidR="00010738">
        <w:rPr>
          <w:rFonts w:asciiTheme="minorEastAsia" w:hAnsiTheme="minorEastAsia" w:hint="eastAsia"/>
          <w:szCs w:val="21"/>
        </w:rPr>
        <w:t>市資料</w:t>
      </w:r>
      <w:r w:rsidRPr="00F8061D">
        <w:rPr>
          <w:rFonts w:asciiTheme="minorEastAsia" w:hAnsiTheme="minorEastAsia" w:hint="eastAsia"/>
          <w:szCs w:val="21"/>
        </w:rPr>
        <w:t xml:space="preserve">　条例の基本理念にのっとり、障がいや障がいのある人への理解を深め、障がいを理由とする差別をなくすよう努めるとともに、共に生きる社会の構築に努める。</w:t>
      </w:r>
    </w:p>
    <w:p w:rsidR="00F8061D" w:rsidRPr="00F8061D" w:rsidRDefault="00F8061D">
      <w:pPr>
        <w:rPr>
          <w:rFonts w:asciiTheme="minorEastAsia" w:hAnsiTheme="minorEastAsia"/>
          <w:szCs w:val="21"/>
        </w:rPr>
      </w:pPr>
    </w:p>
    <w:p w:rsidR="00F8061D" w:rsidRPr="00F8061D" w:rsidRDefault="00F8061D">
      <w:pPr>
        <w:rPr>
          <w:rFonts w:asciiTheme="minorEastAsia" w:hAnsiTheme="minorEastAsia"/>
          <w:szCs w:val="21"/>
        </w:rPr>
      </w:pPr>
    </w:p>
    <w:p w:rsidR="00AC0153" w:rsidRPr="00F8061D" w:rsidRDefault="004B0D79">
      <w:pPr>
        <w:rPr>
          <w:rFonts w:asciiTheme="minorEastAsia" w:hAnsiTheme="minorEastAsia"/>
          <w:szCs w:val="21"/>
        </w:rPr>
      </w:pPr>
      <w:r>
        <w:rPr>
          <w:rFonts w:asciiTheme="minorEastAsia" w:hAnsiTheme="minorEastAsia" w:hint="eastAsia"/>
          <w:szCs w:val="21"/>
        </w:rPr>
        <w:t>８</w:t>
      </w:r>
      <w:r w:rsidR="00AC0153" w:rsidRPr="00F8061D">
        <w:rPr>
          <w:rFonts w:asciiTheme="minorEastAsia" w:hAnsiTheme="minorEastAsia" w:hint="eastAsia"/>
          <w:szCs w:val="21"/>
        </w:rPr>
        <w:t xml:space="preserve">　差別の禁止等</w:t>
      </w:r>
    </w:p>
    <w:p w:rsidR="00AC0153" w:rsidRPr="00F8061D" w:rsidRDefault="00AC0153" w:rsidP="00AC0153">
      <w:pPr>
        <w:ind w:left="1365" w:hangingChars="650" w:hanging="1365"/>
        <w:rPr>
          <w:rFonts w:asciiTheme="minorEastAsia" w:hAnsiTheme="minorEastAsia"/>
          <w:szCs w:val="21"/>
        </w:rPr>
      </w:pPr>
      <w:r w:rsidRPr="00F8061D">
        <w:rPr>
          <w:rFonts w:asciiTheme="minorEastAsia" w:hAnsiTheme="minorEastAsia" w:hint="eastAsia"/>
          <w:szCs w:val="21"/>
        </w:rPr>
        <w:t xml:space="preserve">   市資料　○市及び事業者は、障がいのある人に対し、障</w:t>
      </w:r>
      <w:r w:rsidR="00F95894" w:rsidRPr="00F8061D">
        <w:rPr>
          <w:rFonts w:asciiTheme="minorEastAsia" w:hAnsiTheme="minorEastAsia" w:hint="eastAsia"/>
          <w:szCs w:val="21"/>
        </w:rPr>
        <w:t>がい</w:t>
      </w:r>
      <w:r w:rsidRPr="00F8061D">
        <w:rPr>
          <w:rFonts w:asciiTheme="minorEastAsia" w:hAnsiTheme="minorEastAsia" w:hint="eastAsia"/>
          <w:szCs w:val="21"/>
        </w:rPr>
        <w:t>を理由とする差別をしてはならない旨を規定する。</w:t>
      </w:r>
    </w:p>
    <w:p w:rsidR="00AC0153" w:rsidRPr="00F8061D" w:rsidRDefault="00AC0153" w:rsidP="00AC0153">
      <w:pPr>
        <w:ind w:left="1365" w:hangingChars="650" w:hanging="1365"/>
        <w:rPr>
          <w:rFonts w:asciiTheme="minorEastAsia" w:hAnsiTheme="minorEastAsia"/>
          <w:szCs w:val="21"/>
        </w:rPr>
      </w:pPr>
      <w:r w:rsidRPr="00F8061D">
        <w:rPr>
          <w:rFonts w:asciiTheme="minorEastAsia" w:hAnsiTheme="minorEastAsia" w:hint="eastAsia"/>
          <w:szCs w:val="21"/>
        </w:rPr>
        <w:t xml:space="preserve">　　　　　　○障がいのある人から、現に社会的障壁の除去を必要としている旨の意思の表明があった場合の合理的配慮の提供について規定する（市は義務、事業者</w:t>
      </w:r>
      <w:r w:rsidRPr="00F8061D">
        <w:rPr>
          <w:rFonts w:asciiTheme="minorEastAsia" w:hAnsiTheme="minorEastAsia" w:hint="eastAsia"/>
          <w:szCs w:val="21"/>
        </w:rPr>
        <w:lastRenderedPageBreak/>
        <w:t>は努力義務）。</w:t>
      </w:r>
    </w:p>
    <w:p w:rsidR="00137F63" w:rsidRPr="00F8061D" w:rsidRDefault="00137F63" w:rsidP="00AC0153">
      <w:pPr>
        <w:ind w:left="1365" w:hangingChars="650" w:hanging="1365"/>
        <w:rPr>
          <w:rFonts w:asciiTheme="minorEastAsia" w:hAnsiTheme="minorEastAsia"/>
          <w:szCs w:val="21"/>
        </w:rPr>
      </w:pPr>
      <w:r w:rsidRPr="00F8061D">
        <w:rPr>
          <w:rFonts w:asciiTheme="minorEastAsia" w:hAnsiTheme="minorEastAsia" w:hint="eastAsia"/>
          <w:szCs w:val="21"/>
        </w:rPr>
        <w:t xml:space="preserve">　　検討事項</w:t>
      </w:r>
      <w:r w:rsidR="003D153D" w:rsidRPr="00F8061D">
        <w:rPr>
          <w:rFonts w:asciiTheme="minorEastAsia" w:hAnsiTheme="minorEastAsia" w:hint="eastAsia"/>
          <w:szCs w:val="21"/>
        </w:rPr>
        <w:t>・論点</w:t>
      </w:r>
      <w:r w:rsidRPr="00F8061D">
        <w:rPr>
          <w:rFonts w:asciiTheme="minorEastAsia" w:hAnsiTheme="minorEastAsia" w:hint="eastAsia"/>
          <w:szCs w:val="21"/>
        </w:rPr>
        <w:t>（市）　　差別禁止の対象範囲、合理的配慮の法的義務</w:t>
      </w:r>
    </w:p>
    <w:p w:rsidR="003D153D" w:rsidRPr="00F8061D" w:rsidRDefault="003D153D" w:rsidP="003D153D">
      <w:pPr>
        <w:ind w:leftChars="200" w:left="1365" w:hangingChars="450" w:hanging="945"/>
        <w:rPr>
          <w:rFonts w:asciiTheme="minorEastAsia" w:hAnsiTheme="minorEastAsia"/>
          <w:szCs w:val="21"/>
        </w:rPr>
      </w:pPr>
      <w:r w:rsidRPr="00F8061D">
        <w:rPr>
          <w:rFonts w:asciiTheme="minorEastAsia" w:hAnsiTheme="minorEastAsia" w:hint="eastAsia"/>
          <w:szCs w:val="21"/>
        </w:rPr>
        <w:t>意見　　　障害者差別禁止条例制定への取組みは、</w:t>
      </w:r>
      <w:r w:rsidR="008A69A9" w:rsidRPr="00F8061D">
        <w:rPr>
          <w:rFonts w:asciiTheme="minorEastAsia" w:hAnsiTheme="minorEastAsia" w:hint="eastAsia"/>
          <w:szCs w:val="21"/>
        </w:rPr>
        <w:t>様々な法律の改正や制定とともに、</w:t>
      </w:r>
      <w:r w:rsidR="006F194B" w:rsidRPr="00F8061D">
        <w:rPr>
          <w:rFonts w:asciiTheme="minorEastAsia" w:hAnsiTheme="minorEastAsia" w:hint="eastAsia"/>
          <w:szCs w:val="21"/>
        </w:rPr>
        <w:t>障がい者の人権をそうでない人と同等に（他の者との平等を基礎として）確保することを謳っている</w:t>
      </w:r>
      <w:r w:rsidRPr="00F8061D">
        <w:rPr>
          <w:rFonts w:asciiTheme="minorEastAsia" w:hAnsiTheme="minorEastAsia" w:hint="eastAsia"/>
          <w:szCs w:val="21"/>
        </w:rPr>
        <w:t>国連の障害者権利条約をわが国において実効</w:t>
      </w:r>
      <w:r w:rsidR="00681165" w:rsidRPr="00F8061D">
        <w:rPr>
          <w:rFonts w:asciiTheme="minorEastAsia" w:hAnsiTheme="minorEastAsia" w:hint="eastAsia"/>
          <w:szCs w:val="21"/>
        </w:rPr>
        <w:t>性を担保するため</w:t>
      </w:r>
      <w:r w:rsidRPr="00F8061D">
        <w:rPr>
          <w:rFonts w:asciiTheme="minorEastAsia" w:hAnsiTheme="minorEastAsia" w:hint="eastAsia"/>
          <w:szCs w:val="21"/>
        </w:rPr>
        <w:t>の取組みの一つで</w:t>
      </w:r>
      <w:r w:rsidR="007B46CC">
        <w:rPr>
          <w:rFonts w:asciiTheme="minorEastAsia" w:hAnsiTheme="minorEastAsia" w:hint="eastAsia"/>
          <w:szCs w:val="21"/>
        </w:rPr>
        <w:t>す</w:t>
      </w:r>
      <w:r w:rsidRPr="00F8061D">
        <w:rPr>
          <w:rFonts w:asciiTheme="minorEastAsia" w:hAnsiTheme="minorEastAsia" w:hint="eastAsia"/>
          <w:szCs w:val="21"/>
        </w:rPr>
        <w:t>。同条約は、障がい者が地域で普通に生活していくための視点に立ったものであり、</w:t>
      </w:r>
      <w:r w:rsidR="00681165" w:rsidRPr="00F8061D">
        <w:rPr>
          <w:rFonts w:asciiTheme="minorEastAsia" w:hAnsiTheme="minorEastAsia" w:hint="eastAsia"/>
          <w:szCs w:val="21"/>
        </w:rPr>
        <w:t>対象を個人、団体又は民間企業など全てのものとしており、</w:t>
      </w:r>
      <w:r w:rsidR="00DF6F93" w:rsidRPr="00F8061D">
        <w:rPr>
          <w:rFonts w:asciiTheme="minorEastAsia" w:hAnsiTheme="minorEastAsia" w:hint="eastAsia"/>
          <w:szCs w:val="21"/>
        </w:rPr>
        <w:t>わが国の</w:t>
      </w:r>
      <w:r w:rsidR="00681165" w:rsidRPr="00F8061D">
        <w:rPr>
          <w:rFonts w:asciiTheme="minorEastAsia" w:hAnsiTheme="minorEastAsia" w:hint="eastAsia"/>
          <w:szCs w:val="21"/>
        </w:rPr>
        <w:t>障害者基本法においても同様で</w:t>
      </w:r>
      <w:r w:rsidR="007B46CC">
        <w:rPr>
          <w:rFonts w:asciiTheme="minorEastAsia" w:hAnsiTheme="minorEastAsia" w:hint="eastAsia"/>
          <w:szCs w:val="21"/>
        </w:rPr>
        <w:t>す</w:t>
      </w:r>
      <w:r w:rsidR="00681165" w:rsidRPr="00F8061D">
        <w:rPr>
          <w:rFonts w:asciiTheme="minorEastAsia" w:hAnsiTheme="minorEastAsia" w:hint="eastAsia"/>
          <w:szCs w:val="21"/>
        </w:rPr>
        <w:t>。</w:t>
      </w:r>
      <w:r w:rsidRPr="00F8061D">
        <w:rPr>
          <w:rFonts w:asciiTheme="minorEastAsia" w:hAnsiTheme="minorEastAsia" w:hint="eastAsia"/>
          <w:szCs w:val="21"/>
        </w:rPr>
        <w:t>その意味で、福岡市</w:t>
      </w:r>
      <w:r w:rsidR="006F194B" w:rsidRPr="00F8061D">
        <w:rPr>
          <w:rFonts w:asciiTheme="minorEastAsia" w:hAnsiTheme="minorEastAsia" w:hint="eastAsia"/>
          <w:szCs w:val="21"/>
        </w:rPr>
        <w:t>において</w:t>
      </w:r>
      <w:r w:rsidRPr="00F8061D">
        <w:rPr>
          <w:rFonts w:asciiTheme="minorEastAsia" w:hAnsiTheme="minorEastAsia" w:hint="eastAsia"/>
          <w:szCs w:val="21"/>
        </w:rPr>
        <w:t>生活し、事業を営むもの</w:t>
      </w:r>
      <w:r w:rsidR="00EE2513" w:rsidRPr="00F8061D">
        <w:rPr>
          <w:rFonts w:asciiTheme="minorEastAsia" w:hAnsiTheme="minorEastAsia" w:hint="eastAsia"/>
          <w:szCs w:val="21"/>
        </w:rPr>
        <w:t>全て</w:t>
      </w:r>
      <w:r w:rsidRPr="00F8061D">
        <w:rPr>
          <w:rFonts w:asciiTheme="minorEastAsia" w:hAnsiTheme="minorEastAsia" w:hint="eastAsia"/>
          <w:szCs w:val="21"/>
        </w:rPr>
        <w:t>が関わる必要があ</w:t>
      </w:r>
      <w:r w:rsidR="007B46CC">
        <w:rPr>
          <w:rFonts w:asciiTheme="minorEastAsia" w:hAnsiTheme="minorEastAsia" w:hint="eastAsia"/>
          <w:szCs w:val="21"/>
        </w:rPr>
        <w:t>ります</w:t>
      </w:r>
      <w:r w:rsidRPr="00F8061D">
        <w:rPr>
          <w:rFonts w:asciiTheme="minorEastAsia" w:hAnsiTheme="minorEastAsia" w:hint="eastAsia"/>
          <w:szCs w:val="21"/>
        </w:rPr>
        <w:t>。</w:t>
      </w:r>
      <w:r w:rsidR="00681165" w:rsidRPr="00F8061D">
        <w:rPr>
          <w:rFonts w:asciiTheme="minorEastAsia" w:hAnsiTheme="minorEastAsia" w:hint="eastAsia"/>
          <w:szCs w:val="21"/>
        </w:rPr>
        <w:t>差別は社会を構成する全ての者同士の関係の中で問題となるものであり、私人間の差別は許されるというものでは</w:t>
      </w:r>
      <w:r w:rsidR="007B46CC">
        <w:rPr>
          <w:rFonts w:asciiTheme="minorEastAsia" w:hAnsiTheme="minorEastAsia" w:hint="eastAsia"/>
          <w:szCs w:val="21"/>
        </w:rPr>
        <w:t>ありません</w:t>
      </w:r>
      <w:r w:rsidR="00681165" w:rsidRPr="00F8061D">
        <w:rPr>
          <w:rFonts w:asciiTheme="minorEastAsia" w:hAnsiTheme="minorEastAsia" w:hint="eastAsia"/>
          <w:szCs w:val="21"/>
        </w:rPr>
        <w:t>。</w:t>
      </w:r>
      <w:r w:rsidR="006F194B" w:rsidRPr="00F8061D">
        <w:rPr>
          <w:rFonts w:asciiTheme="minorEastAsia" w:hAnsiTheme="minorEastAsia" w:hint="eastAsia"/>
          <w:szCs w:val="21"/>
        </w:rPr>
        <w:t>そ</w:t>
      </w:r>
      <w:r w:rsidR="00F95894" w:rsidRPr="00F8061D">
        <w:rPr>
          <w:rFonts w:asciiTheme="minorEastAsia" w:hAnsiTheme="minorEastAsia" w:hint="eastAsia"/>
          <w:szCs w:val="21"/>
        </w:rPr>
        <w:t>の</w:t>
      </w:r>
      <w:r w:rsidR="00084E8A" w:rsidRPr="00F8061D">
        <w:rPr>
          <w:rFonts w:asciiTheme="minorEastAsia" w:hAnsiTheme="minorEastAsia" w:hint="eastAsia"/>
          <w:szCs w:val="21"/>
        </w:rPr>
        <w:t>ため</w:t>
      </w:r>
      <w:r w:rsidR="006F194B" w:rsidRPr="00F8061D">
        <w:rPr>
          <w:rFonts w:asciiTheme="minorEastAsia" w:hAnsiTheme="minorEastAsia" w:hint="eastAsia"/>
          <w:szCs w:val="21"/>
        </w:rPr>
        <w:t>、市や事業者はもちろん、市民に対しても差別をしてはならない旨を規定することは</w:t>
      </w:r>
      <w:r w:rsidR="00C62007" w:rsidRPr="00F8061D">
        <w:rPr>
          <w:rFonts w:asciiTheme="minorEastAsia" w:hAnsiTheme="minorEastAsia" w:hint="eastAsia"/>
          <w:szCs w:val="21"/>
        </w:rPr>
        <w:t>障がい者の人権の確保、</w:t>
      </w:r>
      <w:r w:rsidR="00EE2513" w:rsidRPr="00F8061D">
        <w:rPr>
          <w:rFonts w:asciiTheme="minorEastAsia" w:hAnsiTheme="minorEastAsia" w:hint="eastAsia"/>
          <w:szCs w:val="21"/>
        </w:rPr>
        <w:t>条例の</w:t>
      </w:r>
      <w:r w:rsidR="006F194B" w:rsidRPr="00F8061D">
        <w:rPr>
          <w:rFonts w:asciiTheme="minorEastAsia" w:hAnsiTheme="minorEastAsia" w:hint="eastAsia"/>
          <w:szCs w:val="21"/>
        </w:rPr>
        <w:t>実効性の確保という点から重要なことで</w:t>
      </w:r>
      <w:r w:rsidR="007B46CC">
        <w:rPr>
          <w:rFonts w:asciiTheme="minorEastAsia" w:hAnsiTheme="minorEastAsia" w:hint="eastAsia"/>
          <w:szCs w:val="21"/>
        </w:rPr>
        <w:t>す</w:t>
      </w:r>
      <w:r w:rsidR="006F194B" w:rsidRPr="00F8061D">
        <w:rPr>
          <w:rFonts w:asciiTheme="minorEastAsia" w:hAnsiTheme="minorEastAsia" w:hint="eastAsia"/>
          <w:szCs w:val="21"/>
        </w:rPr>
        <w:t>。</w:t>
      </w:r>
      <w:r w:rsidR="00803B63" w:rsidRPr="00F8061D">
        <w:rPr>
          <w:rFonts w:asciiTheme="minorEastAsia" w:hAnsiTheme="minorEastAsia" w:hint="eastAsia"/>
          <w:szCs w:val="21"/>
        </w:rPr>
        <w:t>同時に、</w:t>
      </w:r>
      <w:r w:rsidR="00EE2513" w:rsidRPr="00F8061D">
        <w:rPr>
          <w:rFonts w:asciiTheme="minorEastAsia" w:hAnsiTheme="minorEastAsia" w:hint="eastAsia"/>
          <w:szCs w:val="21"/>
        </w:rPr>
        <w:t>事業者、市民に対して差別の禁止を求める以上、</w:t>
      </w:r>
      <w:r w:rsidR="00803B63" w:rsidRPr="00F8061D">
        <w:rPr>
          <w:rFonts w:asciiTheme="minorEastAsia" w:hAnsiTheme="minorEastAsia" w:hint="eastAsia"/>
          <w:szCs w:val="21"/>
        </w:rPr>
        <w:t>行政が果たすべき役割・責務は</w:t>
      </w:r>
      <w:r w:rsidR="00084E8A" w:rsidRPr="00F8061D">
        <w:rPr>
          <w:rFonts w:asciiTheme="minorEastAsia" w:hAnsiTheme="minorEastAsia" w:hint="eastAsia"/>
          <w:szCs w:val="21"/>
        </w:rPr>
        <w:t>財政的措置を含め</w:t>
      </w:r>
      <w:r w:rsidR="00803B63" w:rsidRPr="00F8061D">
        <w:rPr>
          <w:rFonts w:asciiTheme="minorEastAsia" w:hAnsiTheme="minorEastAsia" w:hint="eastAsia"/>
          <w:szCs w:val="21"/>
        </w:rPr>
        <w:t>大きなものがあ</w:t>
      </w:r>
      <w:r w:rsidR="007B46CC">
        <w:rPr>
          <w:rFonts w:asciiTheme="minorEastAsia" w:hAnsiTheme="minorEastAsia" w:hint="eastAsia"/>
          <w:szCs w:val="21"/>
        </w:rPr>
        <w:t>ります</w:t>
      </w:r>
      <w:r w:rsidR="00803B63" w:rsidRPr="00F8061D">
        <w:rPr>
          <w:rFonts w:asciiTheme="minorEastAsia" w:hAnsiTheme="minorEastAsia" w:hint="eastAsia"/>
          <w:szCs w:val="21"/>
        </w:rPr>
        <w:t>。</w:t>
      </w:r>
    </w:p>
    <w:p w:rsidR="00C62007" w:rsidRPr="00F8061D" w:rsidRDefault="00C62007" w:rsidP="003D153D">
      <w:pPr>
        <w:ind w:leftChars="200" w:left="1365" w:hangingChars="450" w:hanging="945"/>
        <w:rPr>
          <w:rFonts w:asciiTheme="minorEastAsia" w:hAnsiTheme="minorEastAsia"/>
          <w:szCs w:val="21"/>
        </w:rPr>
      </w:pPr>
      <w:r w:rsidRPr="00F8061D">
        <w:rPr>
          <w:rFonts w:asciiTheme="minorEastAsia" w:hAnsiTheme="minorEastAsia" w:hint="eastAsia"/>
          <w:szCs w:val="21"/>
        </w:rPr>
        <w:t xml:space="preserve">　　　　　</w:t>
      </w:r>
      <w:r w:rsidR="00803B63" w:rsidRPr="00F8061D">
        <w:rPr>
          <w:rFonts w:asciiTheme="minorEastAsia" w:hAnsiTheme="minorEastAsia" w:hint="eastAsia"/>
          <w:szCs w:val="21"/>
        </w:rPr>
        <w:t>また、</w:t>
      </w:r>
      <w:r w:rsidR="00EE2513" w:rsidRPr="00F8061D">
        <w:rPr>
          <w:rFonts w:asciiTheme="minorEastAsia" w:hAnsiTheme="minorEastAsia" w:hint="eastAsia"/>
          <w:szCs w:val="21"/>
        </w:rPr>
        <w:t>同様な理由から</w:t>
      </w:r>
      <w:r w:rsidR="00803B63" w:rsidRPr="00F8061D">
        <w:rPr>
          <w:rFonts w:asciiTheme="minorEastAsia" w:hAnsiTheme="minorEastAsia" w:hint="eastAsia"/>
          <w:szCs w:val="21"/>
        </w:rPr>
        <w:t>合理的配慮の提供については</w:t>
      </w:r>
      <w:r w:rsidRPr="00F8061D">
        <w:rPr>
          <w:rFonts w:asciiTheme="minorEastAsia" w:hAnsiTheme="minorEastAsia" w:hint="eastAsia"/>
          <w:szCs w:val="21"/>
        </w:rPr>
        <w:t>事業者さらには市民に対して</w:t>
      </w:r>
      <w:r w:rsidR="00803B63" w:rsidRPr="00F8061D">
        <w:rPr>
          <w:rFonts w:asciiTheme="minorEastAsia" w:hAnsiTheme="minorEastAsia" w:hint="eastAsia"/>
          <w:szCs w:val="21"/>
        </w:rPr>
        <w:t>も</w:t>
      </w:r>
      <w:r w:rsidRPr="00F8061D">
        <w:rPr>
          <w:rFonts w:asciiTheme="minorEastAsia" w:hAnsiTheme="minorEastAsia" w:hint="eastAsia"/>
          <w:szCs w:val="21"/>
        </w:rPr>
        <w:t>法的義務とする必要があ</w:t>
      </w:r>
      <w:r w:rsidR="007B46CC">
        <w:rPr>
          <w:rFonts w:asciiTheme="minorEastAsia" w:hAnsiTheme="minorEastAsia" w:hint="eastAsia"/>
          <w:szCs w:val="21"/>
        </w:rPr>
        <w:t>ります</w:t>
      </w:r>
      <w:r w:rsidRPr="00F8061D">
        <w:rPr>
          <w:rFonts w:asciiTheme="minorEastAsia" w:hAnsiTheme="minorEastAsia" w:hint="eastAsia"/>
          <w:szCs w:val="21"/>
        </w:rPr>
        <w:t>。</w:t>
      </w:r>
      <w:r w:rsidR="00681165" w:rsidRPr="00F8061D">
        <w:rPr>
          <w:rFonts w:asciiTheme="minorEastAsia" w:hAnsiTheme="minorEastAsia" w:hint="eastAsia"/>
          <w:szCs w:val="21"/>
        </w:rPr>
        <w:t>福岡市の資料では事業所の合理的配慮の提供を法的義務にしている条例は、27条例中17条例に上</w:t>
      </w:r>
      <w:r w:rsidR="007B46CC">
        <w:rPr>
          <w:rFonts w:asciiTheme="minorEastAsia" w:hAnsiTheme="minorEastAsia" w:hint="eastAsia"/>
          <w:szCs w:val="21"/>
        </w:rPr>
        <w:t>ります</w:t>
      </w:r>
      <w:r w:rsidR="00681165" w:rsidRPr="00F8061D">
        <w:rPr>
          <w:rFonts w:asciiTheme="minorEastAsia" w:hAnsiTheme="minorEastAsia" w:hint="eastAsia"/>
          <w:szCs w:val="21"/>
        </w:rPr>
        <w:t>。</w:t>
      </w:r>
      <w:r w:rsidRPr="00F8061D">
        <w:rPr>
          <w:rFonts w:asciiTheme="minorEastAsia" w:hAnsiTheme="minorEastAsia" w:hint="eastAsia"/>
          <w:szCs w:val="21"/>
        </w:rPr>
        <w:t>その際、</w:t>
      </w:r>
      <w:r w:rsidR="00681165" w:rsidRPr="00F8061D">
        <w:rPr>
          <w:rFonts w:asciiTheme="minorEastAsia" w:hAnsiTheme="minorEastAsia" w:hint="eastAsia"/>
          <w:szCs w:val="21"/>
        </w:rPr>
        <w:t>過重な負担の取扱いについては当然考慮されるべきであるとともに、</w:t>
      </w:r>
      <w:r w:rsidRPr="00F8061D">
        <w:rPr>
          <w:rFonts w:asciiTheme="minorEastAsia" w:hAnsiTheme="minorEastAsia" w:hint="eastAsia"/>
          <w:szCs w:val="21"/>
        </w:rPr>
        <w:t>条例に定める差別をしない義務に違反したこと即</w:t>
      </w:r>
      <w:r w:rsidR="00803B63" w:rsidRPr="00F8061D">
        <w:rPr>
          <w:rFonts w:asciiTheme="minorEastAsia" w:hAnsiTheme="minorEastAsia" w:hint="eastAsia"/>
          <w:szCs w:val="21"/>
        </w:rPr>
        <w:t>、</w:t>
      </w:r>
      <w:r w:rsidRPr="00F8061D">
        <w:rPr>
          <w:rFonts w:asciiTheme="minorEastAsia" w:hAnsiTheme="minorEastAsia" w:hint="eastAsia"/>
          <w:szCs w:val="21"/>
        </w:rPr>
        <w:t>調停・あっせん・勧告や公表までの手続きに至るということでなく丁寧な手続きを</w:t>
      </w:r>
      <w:r w:rsidR="00803B63" w:rsidRPr="00F8061D">
        <w:rPr>
          <w:rFonts w:asciiTheme="minorEastAsia" w:hAnsiTheme="minorEastAsia" w:hint="eastAsia"/>
          <w:szCs w:val="21"/>
        </w:rPr>
        <w:t>行うこと</w:t>
      </w:r>
      <w:r w:rsidRPr="00F8061D">
        <w:rPr>
          <w:rFonts w:asciiTheme="minorEastAsia" w:hAnsiTheme="minorEastAsia" w:hint="eastAsia"/>
          <w:szCs w:val="21"/>
        </w:rPr>
        <w:t>により、条例の目的である啓発、差別の防止、解消を目指す必要があ</w:t>
      </w:r>
      <w:r w:rsidR="007B46CC">
        <w:rPr>
          <w:rFonts w:asciiTheme="minorEastAsia" w:hAnsiTheme="minorEastAsia" w:hint="eastAsia"/>
          <w:szCs w:val="21"/>
        </w:rPr>
        <w:t>ります</w:t>
      </w:r>
      <w:r w:rsidRPr="00F8061D">
        <w:rPr>
          <w:rFonts w:asciiTheme="minorEastAsia" w:hAnsiTheme="minorEastAsia" w:hint="eastAsia"/>
          <w:szCs w:val="21"/>
        </w:rPr>
        <w:t>。</w:t>
      </w:r>
    </w:p>
    <w:p w:rsidR="00C62007" w:rsidRPr="00F8061D" w:rsidRDefault="00C62007" w:rsidP="003D153D">
      <w:pPr>
        <w:ind w:leftChars="200" w:left="1365" w:hangingChars="450" w:hanging="945"/>
        <w:rPr>
          <w:rFonts w:asciiTheme="minorEastAsia" w:hAnsiTheme="minorEastAsia"/>
          <w:szCs w:val="21"/>
        </w:rPr>
      </w:pPr>
      <w:r w:rsidRPr="00F8061D">
        <w:rPr>
          <w:rFonts w:asciiTheme="minorEastAsia" w:hAnsiTheme="minorEastAsia" w:hint="eastAsia"/>
          <w:szCs w:val="21"/>
        </w:rPr>
        <w:t xml:space="preserve">　　　　　</w:t>
      </w:r>
      <w:r w:rsidR="00681165" w:rsidRPr="00F8061D">
        <w:rPr>
          <w:rFonts w:asciiTheme="minorEastAsia" w:hAnsiTheme="minorEastAsia" w:hint="eastAsia"/>
          <w:szCs w:val="21"/>
        </w:rPr>
        <w:t xml:space="preserve">　なお、意思の表明が困難な障がい者が、家族、介助者等を伴っていない場合など、意思の表明がない場合であっても、当該障がい者が合理的配慮の提供を必要としていることが明白である場合は、法の趣旨に鑑みれば、当該障</w:t>
      </w:r>
      <w:r w:rsidR="00DF6F93" w:rsidRPr="00F8061D">
        <w:rPr>
          <w:rFonts w:asciiTheme="minorEastAsia" w:hAnsiTheme="minorEastAsia" w:hint="eastAsia"/>
          <w:szCs w:val="21"/>
        </w:rPr>
        <w:t>がい</w:t>
      </w:r>
      <w:r w:rsidR="00681165" w:rsidRPr="00F8061D">
        <w:rPr>
          <w:rFonts w:asciiTheme="minorEastAsia" w:hAnsiTheme="minorEastAsia" w:hint="eastAsia"/>
          <w:szCs w:val="21"/>
        </w:rPr>
        <w:t>害者に対して適切と思われる配慮を提供するために建設的対話を働きかけるなどの取組みを行うことが望ましい</w:t>
      </w:r>
      <w:r w:rsidR="007B46CC">
        <w:rPr>
          <w:rFonts w:asciiTheme="minorEastAsia" w:hAnsiTheme="minorEastAsia" w:hint="eastAsia"/>
          <w:szCs w:val="21"/>
        </w:rPr>
        <w:t>と考えます</w:t>
      </w:r>
      <w:r w:rsidR="00681165" w:rsidRPr="00F8061D">
        <w:rPr>
          <w:rFonts w:asciiTheme="minorEastAsia" w:hAnsiTheme="minorEastAsia" w:hint="eastAsia"/>
          <w:szCs w:val="21"/>
        </w:rPr>
        <w:t>。</w:t>
      </w:r>
    </w:p>
    <w:p w:rsidR="003D153D" w:rsidRPr="00F8061D" w:rsidRDefault="003D153D" w:rsidP="003D153D">
      <w:pPr>
        <w:ind w:leftChars="200" w:left="1365" w:hangingChars="450" w:hanging="945"/>
        <w:rPr>
          <w:rFonts w:asciiTheme="minorEastAsia" w:hAnsiTheme="minorEastAsia"/>
          <w:szCs w:val="21"/>
        </w:rPr>
      </w:pPr>
    </w:p>
    <w:p w:rsidR="00AC0153" w:rsidRPr="00F8061D" w:rsidRDefault="00AC0153">
      <w:pPr>
        <w:rPr>
          <w:rFonts w:asciiTheme="minorEastAsia" w:hAnsiTheme="minorEastAsia"/>
          <w:szCs w:val="21"/>
        </w:rPr>
      </w:pPr>
      <w:r w:rsidRPr="00F8061D">
        <w:rPr>
          <w:rFonts w:asciiTheme="minorEastAsia" w:hAnsiTheme="minorEastAsia" w:hint="eastAsia"/>
          <w:szCs w:val="21"/>
        </w:rPr>
        <w:t>９ 差別をなくための仕組み</w:t>
      </w:r>
    </w:p>
    <w:p w:rsidR="00137F63" w:rsidRPr="00F8061D" w:rsidRDefault="00AC0153">
      <w:pPr>
        <w:rPr>
          <w:rFonts w:asciiTheme="minorEastAsia" w:hAnsiTheme="minorEastAsia"/>
          <w:szCs w:val="21"/>
        </w:rPr>
      </w:pPr>
      <w:r w:rsidRPr="00F8061D">
        <w:rPr>
          <w:rFonts w:asciiTheme="minorEastAsia" w:hAnsiTheme="minorEastAsia" w:hint="eastAsia"/>
          <w:szCs w:val="21"/>
        </w:rPr>
        <w:t xml:space="preserve">　　市資料　○相談や紛争防止等のための仕組みを明確にするために、</w:t>
      </w:r>
      <w:r w:rsidR="00137F63" w:rsidRPr="00F8061D">
        <w:rPr>
          <w:rFonts w:asciiTheme="minorEastAsia" w:hAnsiTheme="minorEastAsia" w:hint="eastAsia"/>
          <w:szCs w:val="21"/>
        </w:rPr>
        <w:t>差別事案に関する</w:t>
      </w:r>
    </w:p>
    <w:p w:rsidR="00AC0153" w:rsidRPr="00F8061D" w:rsidRDefault="00137F63" w:rsidP="00137F63">
      <w:pPr>
        <w:ind w:firstLineChars="700" w:firstLine="1470"/>
        <w:rPr>
          <w:rFonts w:asciiTheme="minorEastAsia" w:hAnsiTheme="minorEastAsia"/>
          <w:szCs w:val="21"/>
        </w:rPr>
      </w:pPr>
      <w:r w:rsidRPr="00F8061D">
        <w:rPr>
          <w:rFonts w:asciiTheme="minorEastAsia" w:hAnsiTheme="minorEastAsia" w:hint="eastAsia"/>
          <w:szCs w:val="21"/>
        </w:rPr>
        <w:t>助言やあっせんに携わる専門機関を設置する。</w:t>
      </w:r>
    </w:p>
    <w:p w:rsidR="00137F63" w:rsidRPr="00F8061D" w:rsidRDefault="00137F63" w:rsidP="00137F63">
      <w:pPr>
        <w:rPr>
          <w:rFonts w:asciiTheme="minorEastAsia" w:hAnsiTheme="minorEastAsia"/>
          <w:szCs w:val="21"/>
        </w:rPr>
      </w:pPr>
      <w:r w:rsidRPr="00F8061D">
        <w:rPr>
          <w:rFonts w:asciiTheme="minorEastAsia" w:hAnsiTheme="minorEastAsia" w:hint="eastAsia"/>
          <w:szCs w:val="21"/>
        </w:rPr>
        <w:t xml:space="preserve">　　　　　　○助言やあっせんに正当な理由なく応じないなどの民間事業者に対し、福岡</w:t>
      </w:r>
    </w:p>
    <w:p w:rsidR="00137F63" w:rsidRPr="00F8061D" w:rsidRDefault="00137F63" w:rsidP="00137F63">
      <w:pPr>
        <w:ind w:firstLineChars="700" w:firstLine="1470"/>
        <w:rPr>
          <w:rFonts w:asciiTheme="minorEastAsia" w:hAnsiTheme="minorEastAsia"/>
          <w:szCs w:val="21"/>
        </w:rPr>
      </w:pPr>
      <w:r w:rsidRPr="00F8061D">
        <w:rPr>
          <w:rFonts w:asciiTheme="minorEastAsia" w:hAnsiTheme="minorEastAsia" w:hint="eastAsia"/>
          <w:szCs w:val="21"/>
        </w:rPr>
        <w:t>市が勧告を行うことができるようにする。</w:t>
      </w:r>
    </w:p>
    <w:p w:rsidR="00137F63" w:rsidRPr="00F8061D" w:rsidRDefault="00137F63" w:rsidP="00137F63">
      <w:pPr>
        <w:rPr>
          <w:rFonts w:asciiTheme="minorEastAsia" w:hAnsiTheme="minorEastAsia"/>
          <w:szCs w:val="21"/>
        </w:rPr>
      </w:pPr>
      <w:r w:rsidRPr="00F8061D">
        <w:rPr>
          <w:rFonts w:asciiTheme="minorEastAsia" w:hAnsiTheme="minorEastAsia" w:hint="eastAsia"/>
          <w:szCs w:val="21"/>
        </w:rPr>
        <w:t xml:space="preserve">　　　　　　○障がい者への合理的配慮の提供の取組みについて、功績のあった民間事業</w:t>
      </w:r>
    </w:p>
    <w:p w:rsidR="00137F63" w:rsidRPr="00F8061D" w:rsidRDefault="00137F63" w:rsidP="00137F63">
      <w:pPr>
        <w:ind w:firstLineChars="700" w:firstLine="1470"/>
        <w:rPr>
          <w:rFonts w:asciiTheme="minorEastAsia" w:hAnsiTheme="minorEastAsia"/>
          <w:szCs w:val="21"/>
        </w:rPr>
      </w:pPr>
      <w:r w:rsidRPr="00F8061D">
        <w:rPr>
          <w:rFonts w:asciiTheme="minorEastAsia" w:hAnsiTheme="minorEastAsia" w:hint="eastAsia"/>
          <w:szCs w:val="21"/>
        </w:rPr>
        <w:t>者を表彰できるようにする。</w:t>
      </w:r>
    </w:p>
    <w:p w:rsidR="00137F63" w:rsidRPr="00F8061D" w:rsidRDefault="00137F63" w:rsidP="00137F63">
      <w:pPr>
        <w:rPr>
          <w:rFonts w:asciiTheme="minorEastAsia" w:hAnsiTheme="minorEastAsia"/>
          <w:szCs w:val="21"/>
        </w:rPr>
      </w:pPr>
      <w:r w:rsidRPr="00F8061D">
        <w:rPr>
          <w:rFonts w:asciiTheme="minorEastAsia" w:hAnsiTheme="minorEastAsia" w:hint="eastAsia"/>
          <w:szCs w:val="21"/>
        </w:rPr>
        <w:t xml:space="preserve">　　　　　　○市は、障がいおよび障がいのある人に対する市民の理解を深めるための必</w:t>
      </w:r>
    </w:p>
    <w:p w:rsidR="00137F63" w:rsidRPr="00F8061D" w:rsidRDefault="00137F63" w:rsidP="00137F63">
      <w:pPr>
        <w:ind w:firstLineChars="700" w:firstLine="1470"/>
        <w:rPr>
          <w:rFonts w:asciiTheme="minorEastAsia" w:hAnsiTheme="minorEastAsia"/>
          <w:szCs w:val="21"/>
        </w:rPr>
      </w:pPr>
      <w:r w:rsidRPr="00F8061D">
        <w:rPr>
          <w:rFonts w:asciiTheme="minorEastAsia" w:hAnsiTheme="minorEastAsia" w:hint="eastAsia"/>
          <w:szCs w:val="21"/>
        </w:rPr>
        <w:lastRenderedPageBreak/>
        <w:t>要な施策を講ずるものとする。</w:t>
      </w:r>
    </w:p>
    <w:p w:rsidR="00137F63" w:rsidRPr="00F8061D" w:rsidRDefault="00137F63" w:rsidP="00137F63">
      <w:pPr>
        <w:rPr>
          <w:rFonts w:asciiTheme="minorEastAsia" w:hAnsiTheme="minorEastAsia"/>
          <w:szCs w:val="21"/>
        </w:rPr>
      </w:pPr>
      <w:r w:rsidRPr="00F8061D">
        <w:rPr>
          <w:rFonts w:asciiTheme="minorEastAsia" w:hAnsiTheme="minorEastAsia" w:hint="eastAsia"/>
          <w:szCs w:val="21"/>
        </w:rPr>
        <w:t xml:space="preserve">　　検討事項</w:t>
      </w:r>
      <w:r w:rsidR="003D153D" w:rsidRPr="00F8061D">
        <w:rPr>
          <w:rFonts w:asciiTheme="minorEastAsia" w:hAnsiTheme="minorEastAsia" w:hint="eastAsia"/>
          <w:szCs w:val="21"/>
        </w:rPr>
        <w:t>・論点</w:t>
      </w:r>
      <w:r w:rsidRPr="00F8061D">
        <w:rPr>
          <w:rFonts w:asciiTheme="minorEastAsia" w:hAnsiTheme="minorEastAsia" w:hint="eastAsia"/>
          <w:szCs w:val="21"/>
        </w:rPr>
        <w:t>（市）　　福岡市の権限、専門機関、その他</w:t>
      </w:r>
    </w:p>
    <w:p w:rsidR="00EE2513" w:rsidRPr="00F8061D" w:rsidRDefault="00803B63" w:rsidP="00137F63">
      <w:pPr>
        <w:rPr>
          <w:rFonts w:asciiTheme="minorEastAsia" w:hAnsiTheme="minorEastAsia"/>
          <w:szCs w:val="21"/>
        </w:rPr>
      </w:pPr>
      <w:r w:rsidRPr="00F8061D">
        <w:rPr>
          <w:rFonts w:asciiTheme="minorEastAsia" w:hAnsiTheme="minorEastAsia" w:hint="eastAsia"/>
          <w:szCs w:val="21"/>
        </w:rPr>
        <w:t xml:space="preserve">　　意見　　福岡の障がい者実態調査やつくる会の差別事例アンケート調査で</w:t>
      </w:r>
      <w:r w:rsidR="00EE2513" w:rsidRPr="00F8061D">
        <w:rPr>
          <w:rFonts w:asciiTheme="minorEastAsia" w:hAnsiTheme="minorEastAsia" w:hint="eastAsia"/>
          <w:szCs w:val="21"/>
        </w:rPr>
        <w:t>判明した</w:t>
      </w:r>
      <w:r w:rsidRPr="00F8061D">
        <w:rPr>
          <w:rFonts w:asciiTheme="minorEastAsia" w:hAnsiTheme="minorEastAsia" w:hint="eastAsia"/>
          <w:szCs w:val="21"/>
        </w:rPr>
        <w:t>福</w:t>
      </w:r>
    </w:p>
    <w:p w:rsidR="00DF6F93" w:rsidRPr="00F8061D" w:rsidRDefault="00803B63" w:rsidP="00EE2513">
      <w:pPr>
        <w:ind w:firstLineChars="600" w:firstLine="1260"/>
        <w:rPr>
          <w:rFonts w:asciiTheme="minorEastAsia" w:hAnsiTheme="minorEastAsia"/>
          <w:szCs w:val="21"/>
        </w:rPr>
      </w:pPr>
      <w:r w:rsidRPr="00F8061D">
        <w:rPr>
          <w:rFonts w:asciiTheme="minorEastAsia" w:hAnsiTheme="minorEastAsia" w:hint="eastAsia"/>
          <w:szCs w:val="21"/>
        </w:rPr>
        <w:t>岡市における障</w:t>
      </w:r>
      <w:r w:rsidR="00DF6F93" w:rsidRPr="00F8061D">
        <w:rPr>
          <w:rFonts w:asciiTheme="minorEastAsia" w:hAnsiTheme="minorEastAsia" w:hint="eastAsia"/>
          <w:szCs w:val="21"/>
        </w:rPr>
        <w:t>がい</w:t>
      </w:r>
      <w:r w:rsidRPr="00F8061D">
        <w:rPr>
          <w:rFonts w:asciiTheme="minorEastAsia" w:hAnsiTheme="minorEastAsia" w:hint="eastAsia"/>
          <w:szCs w:val="21"/>
        </w:rPr>
        <w:t>者差別の実態</w:t>
      </w:r>
      <w:r w:rsidR="00EE2513" w:rsidRPr="00F8061D">
        <w:rPr>
          <w:rFonts w:asciiTheme="minorEastAsia" w:hAnsiTheme="minorEastAsia" w:hint="eastAsia"/>
          <w:szCs w:val="21"/>
        </w:rPr>
        <w:t>や</w:t>
      </w:r>
      <w:r w:rsidR="004067D0" w:rsidRPr="00F8061D">
        <w:rPr>
          <w:rFonts w:asciiTheme="minorEastAsia" w:hAnsiTheme="minorEastAsia" w:hint="eastAsia"/>
          <w:szCs w:val="21"/>
        </w:rPr>
        <w:t>衆議院・参議院の付帯決議や内閣府の基</w:t>
      </w:r>
    </w:p>
    <w:p w:rsidR="004067D0" w:rsidRPr="00F8061D" w:rsidRDefault="004067D0" w:rsidP="00EE2513">
      <w:pPr>
        <w:ind w:firstLineChars="600" w:firstLine="1260"/>
        <w:rPr>
          <w:rFonts w:asciiTheme="minorEastAsia" w:hAnsiTheme="minorEastAsia"/>
          <w:szCs w:val="21"/>
        </w:rPr>
      </w:pPr>
      <w:r w:rsidRPr="00F8061D">
        <w:rPr>
          <w:rFonts w:asciiTheme="minorEastAsia" w:hAnsiTheme="minorEastAsia" w:hint="eastAsia"/>
          <w:szCs w:val="21"/>
        </w:rPr>
        <w:t>本方針にあるように、福岡市の実態を踏まえた条例の制定が必要で</w:t>
      </w:r>
      <w:r w:rsidR="00422115">
        <w:rPr>
          <w:rFonts w:asciiTheme="minorEastAsia" w:hAnsiTheme="minorEastAsia" w:hint="eastAsia"/>
          <w:szCs w:val="21"/>
        </w:rPr>
        <w:t>す</w:t>
      </w:r>
      <w:r w:rsidRPr="00F8061D">
        <w:rPr>
          <w:rFonts w:asciiTheme="minorEastAsia" w:hAnsiTheme="minorEastAsia" w:hint="eastAsia"/>
          <w:szCs w:val="21"/>
        </w:rPr>
        <w:t>。</w:t>
      </w:r>
    </w:p>
    <w:p w:rsidR="004067D0" w:rsidRPr="00F8061D" w:rsidRDefault="004067D0" w:rsidP="00EE2513">
      <w:pPr>
        <w:ind w:leftChars="600" w:left="1260" w:firstLineChars="100" w:firstLine="210"/>
        <w:rPr>
          <w:rFonts w:asciiTheme="minorEastAsia" w:hAnsiTheme="minorEastAsia"/>
          <w:szCs w:val="21"/>
        </w:rPr>
      </w:pPr>
      <w:r w:rsidRPr="00F8061D">
        <w:rPr>
          <w:rFonts w:asciiTheme="minorEastAsia" w:hAnsiTheme="minorEastAsia" w:hint="eastAsia"/>
          <w:szCs w:val="21"/>
        </w:rPr>
        <w:t>また、福岡市の権限として、当条例に</w:t>
      </w:r>
      <w:r w:rsidR="00EE2513" w:rsidRPr="00F8061D">
        <w:rPr>
          <w:rFonts w:asciiTheme="minorEastAsia" w:hAnsiTheme="minorEastAsia" w:hint="eastAsia"/>
          <w:szCs w:val="21"/>
        </w:rPr>
        <w:t>（他の者との平等を基礎とした）</w:t>
      </w:r>
      <w:r w:rsidRPr="00F8061D">
        <w:rPr>
          <w:rFonts w:asciiTheme="minorEastAsia" w:hAnsiTheme="minorEastAsia" w:hint="eastAsia"/>
          <w:szCs w:val="21"/>
        </w:rPr>
        <w:t>障</w:t>
      </w:r>
      <w:r w:rsidR="00DF6F93" w:rsidRPr="00F8061D">
        <w:rPr>
          <w:rFonts w:asciiTheme="minorEastAsia" w:hAnsiTheme="minorEastAsia" w:hint="eastAsia"/>
          <w:szCs w:val="21"/>
        </w:rPr>
        <w:t>がい</w:t>
      </w:r>
      <w:r w:rsidRPr="00F8061D">
        <w:rPr>
          <w:rFonts w:asciiTheme="minorEastAsia" w:hAnsiTheme="minorEastAsia" w:hint="eastAsia"/>
          <w:szCs w:val="21"/>
        </w:rPr>
        <w:t>者の人権を確保する実効性を持たせるためにも公表までの権限を持つことは必要で</w:t>
      </w:r>
      <w:r w:rsidR="00422115">
        <w:rPr>
          <w:rFonts w:asciiTheme="minorEastAsia" w:hAnsiTheme="minorEastAsia" w:hint="eastAsia"/>
          <w:szCs w:val="21"/>
        </w:rPr>
        <w:t>す</w:t>
      </w:r>
      <w:r w:rsidRPr="00F8061D">
        <w:rPr>
          <w:rFonts w:asciiTheme="minorEastAsia" w:hAnsiTheme="minorEastAsia" w:hint="eastAsia"/>
          <w:szCs w:val="21"/>
        </w:rPr>
        <w:t>。</w:t>
      </w:r>
      <w:r w:rsidR="00EE2513" w:rsidRPr="00F8061D">
        <w:rPr>
          <w:rFonts w:asciiTheme="minorEastAsia" w:hAnsiTheme="minorEastAsia" w:hint="eastAsia"/>
          <w:szCs w:val="21"/>
        </w:rPr>
        <w:t>福岡市の資料（各自治体の条例内容比較表）においても、首長の権限として公表まで含む団体が27団体中20団体で</w:t>
      </w:r>
      <w:r w:rsidR="00422115">
        <w:rPr>
          <w:rFonts w:asciiTheme="minorEastAsia" w:hAnsiTheme="minorEastAsia" w:hint="eastAsia"/>
          <w:szCs w:val="21"/>
        </w:rPr>
        <w:t>す</w:t>
      </w:r>
      <w:r w:rsidR="00EE2513" w:rsidRPr="00F8061D">
        <w:rPr>
          <w:rFonts w:asciiTheme="minorEastAsia" w:hAnsiTheme="minorEastAsia" w:hint="eastAsia"/>
          <w:szCs w:val="21"/>
        </w:rPr>
        <w:t>。</w:t>
      </w:r>
      <w:r w:rsidR="00C53D3C" w:rsidRPr="00F8061D">
        <w:rPr>
          <w:rFonts w:asciiTheme="minorEastAsia" w:hAnsiTheme="minorEastAsia" w:hint="eastAsia"/>
          <w:szCs w:val="21"/>
        </w:rPr>
        <w:t>なお、その際</w:t>
      </w:r>
      <w:r w:rsidR="00896AF9" w:rsidRPr="00F8061D">
        <w:rPr>
          <w:rFonts w:asciiTheme="minorEastAsia" w:hAnsiTheme="minorEastAsia" w:hint="eastAsia"/>
          <w:szCs w:val="21"/>
        </w:rPr>
        <w:t>、勧告や公表等に至る手続きは条例の目的が啓発や差別の防止、解消を目指すものであることから丁寧に行う必要があ</w:t>
      </w:r>
      <w:r w:rsidR="00956C03" w:rsidRPr="00F8061D">
        <w:rPr>
          <w:rFonts w:asciiTheme="minorEastAsia" w:hAnsiTheme="minorEastAsia" w:hint="eastAsia"/>
          <w:szCs w:val="21"/>
        </w:rPr>
        <w:t>とともに、公表については福岡市長の勧告に従わずに、差別を繰り返し行うような悪質な場合に福岡市長が公表するなど</w:t>
      </w:r>
      <w:r w:rsidR="00681165" w:rsidRPr="00F8061D">
        <w:rPr>
          <w:rFonts w:asciiTheme="minorEastAsia" w:hAnsiTheme="minorEastAsia" w:hint="eastAsia"/>
          <w:szCs w:val="21"/>
        </w:rPr>
        <w:t>に</w:t>
      </w:r>
      <w:r w:rsidR="00956C03" w:rsidRPr="00F8061D">
        <w:rPr>
          <w:rFonts w:asciiTheme="minorEastAsia" w:hAnsiTheme="minorEastAsia" w:hint="eastAsia"/>
          <w:szCs w:val="21"/>
        </w:rPr>
        <w:t>限定する</w:t>
      </w:r>
      <w:r w:rsidR="00422115">
        <w:rPr>
          <w:rFonts w:asciiTheme="minorEastAsia" w:hAnsiTheme="minorEastAsia" w:hint="eastAsia"/>
          <w:szCs w:val="21"/>
        </w:rPr>
        <w:t>必要があります</w:t>
      </w:r>
      <w:r w:rsidR="00896AF9" w:rsidRPr="00F8061D">
        <w:rPr>
          <w:rFonts w:asciiTheme="minorEastAsia" w:hAnsiTheme="minorEastAsia" w:hint="eastAsia"/>
          <w:szCs w:val="21"/>
        </w:rPr>
        <w:t>。</w:t>
      </w:r>
      <w:r w:rsidR="00E14F22" w:rsidRPr="00F8061D">
        <w:rPr>
          <w:rFonts w:asciiTheme="minorEastAsia" w:hAnsiTheme="minorEastAsia" w:hint="eastAsia"/>
          <w:szCs w:val="21"/>
        </w:rPr>
        <w:t>ただし、公表の目的は、あくまで悪質な差別事案を解決し、障がい者の人権を守ることにあ</w:t>
      </w:r>
      <w:r w:rsidR="00422115">
        <w:rPr>
          <w:rFonts w:asciiTheme="minorEastAsia" w:hAnsiTheme="minorEastAsia" w:hint="eastAsia"/>
          <w:szCs w:val="21"/>
        </w:rPr>
        <w:t>ります</w:t>
      </w:r>
      <w:r w:rsidR="00E14F22" w:rsidRPr="00F8061D">
        <w:rPr>
          <w:rFonts w:asciiTheme="minorEastAsia" w:hAnsiTheme="minorEastAsia" w:hint="eastAsia"/>
          <w:szCs w:val="21"/>
        </w:rPr>
        <w:t>。</w:t>
      </w:r>
    </w:p>
    <w:p w:rsidR="00B91B49" w:rsidRPr="00F8061D" w:rsidRDefault="00B91B49" w:rsidP="00EE2513">
      <w:pPr>
        <w:ind w:leftChars="600" w:left="1260" w:firstLineChars="100" w:firstLine="210"/>
        <w:rPr>
          <w:rFonts w:asciiTheme="minorEastAsia" w:hAnsiTheme="minorEastAsia"/>
          <w:szCs w:val="21"/>
        </w:rPr>
      </w:pPr>
      <w:r w:rsidRPr="00F8061D">
        <w:rPr>
          <w:rFonts w:asciiTheme="minorEastAsia" w:hAnsiTheme="minorEastAsia" w:hint="eastAsia"/>
          <w:szCs w:val="21"/>
        </w:rPr>
        <w:t>差別案件が発生した場合、基本的には粘り強い話し合い・説得・助言などで解決していくことが大切です。また、なによりも差別を受けた感じた障がい当事者・家族があきらめたり、無理に我慢したりすることがないように</w:t>
      </w:r>
      <w:r w:rsidR="000625B5" w:rsidRPr="00F8061D">
        <w:rPr>
          <w:rFonts w:asciiTheme="minorEastAsia" w:hAnsiTheme="minorEastAsia" w:hint="eastAsia"/>
          <w:szCs w:val="21"/>
        </w:rPr>
        <w:t>気軽に相談でき、きちんと問題解決できた実感</w:t>
      </w:r>
      <w:r w:rsidR="007C596A">
        <w:rPr>
          <w:rFonts w:asciiTheme="minorEastAsia" w:hAnsiTheme="minorEastAsia" w:hint="eastAsia"/>
          <w:szCs w:val="21"/>
        </w:rPr>
        <w:t>を</w:t>
      </w:r>
      <w:r w:rsidR="000625B5" w:rsidRPr="00F8061D">
        <w:rPr>
          <w:rFonts w:asciiTheme="minorEastAsia" w:hAnsiTheme="minorEastAsia" w:hint="eastAsia"/>
          <w:szCs w:val="21"/>
        </w:rPr>
        <w:t>当事者がしっかりともてるようにならないと、再び差別体験は繰り返されていきます。この相談には、充分時間をかけ、傾聴し、事実関係を調べ、相手の話もじっくりと聞き、差別に該当するかどうかをしっかりとした根拠で見極め、（特に合理的配慮については、新しい考えなので、具体例を通じながら個別に考える部分も多く、相談経験と専門性の蓄積が必要となります）話し合っていくことを考えると最初の相談のところでは、新たな差別案件を専門に扱う相談機関と差別事案を専門に扱う相談員を相談機関や行政機関に配置していく必要があります。既存の相談機関での体制の中に組み込むだけでは、無理があると思います。</w:t>
      </w:r>
    </w:p>
    <w:p w:rsidR="000625B5" w:rsidRPr="00F8061D" w:rsidRDefault="00407B0A" w:rsidP="00407B0A">
      <w:pPr>
        <w:ind w:left="1260" w:hangingChars="600" w:hanging="1260"/>
        <w:rPr>
          <w:rFonts w:asciiTheme="minorEastAsia" w:hAnsiTheme="minorEastAsia"/>
          <w:szCs w:val="21"/>
        </w:rPr>
      </w:pPr>
      <w:r w:rsidRPr="00F8061D">
        <w:rPr>
          <w:rFonts w:asciiTheme="minorEastAsia" w:hAnsiTheme="minorEastAsia" w:hint="eastAsia"/>
          <w:szCs w:val="21"/>
        </w:rPr>
        <w:t xml:space="preserve">　　　　　　さらにその専門の相談員は、差別案件ごとにどうして差別が起きたかをしっかりと分析し、差別をなくしていくための必要な手立てを考えていくための経験と資料を蓄積していくこも行います。</w:t>
      </w:r>
    </w:p>
    <w:p w:rsidR="00407B0A" w:rsidRPr="00F8061D" w:rsidRDefault="00407B0A" w:rsidP="00407B0A">
      <w:pPr>
        <w:ind w:leftChars="600" w:left="1260" w:firstLineChars="100" w:firstLine="210"/>
        <w:rPr>
          <w:rFonts w:asciiTheme="minorEastAsia" w:hAnsiTheme="minorEastAsia"/>
          <w:szCs w:val="21"/>
        </w:rPr>
      </w:pPr>
      <w:r w:rsidRPr="00F8061D">
        <w:rPr>
          <w:rFonts w:asciiTheme="minorEastAsia" w:hAnsiTheme="minorEastAsia" w:hint="eastAsia"/>
          <w:szCs w:val="21"/>
        </w:rPr>
        <w:t>一方で、相談レベルで問題が解決できない場合や最初から第３者も交えた相談や紛争を防止していくことを目的とした調整機関を設置します。この機関は、障害者差別解消法では、設置されていません。障がい当事者・家族・専門家などで構成し、助言やあっせんなどを行います。さらにそれでも解決しない差別案件について、市長に対し、勧告や公表などを行うよう意見を述べることができるとします。</w:t>
      </w:r>
    </w:p>
    <w:p w:rsidR="001F1133" w:rsidRPr="00F8061D" w:rsidRDefault="001F1133" w:rsidP="00407B0A">
      <w:pPr>
        <w:ind w:leftChars="600" w:left="1260" w:firstLineChars="100" w:firstLine="210"/>
        <w:rPr>
          <w:rFonts w:asciiTheme="minorEastAsia" w:hAnsiTheme="minorEastAsia"/>
          <w:szCs w:val="21"/>
        </w:rPr>
      </w:pPr>
      <w:r w:rsidRPr="00F8061D">
        <w:rPr>
          <w:rFonts w:asciiTheme="minorEastAsia" w:hAnsiTheme="minorEastAsia" w:hint="eastAsia"/>
          <w:szCs w:val="21"/>
        </w:rPr>
        <w:t>助言やあっせんに正当な理由もなく応じないなどの民間事業所に対し、福</w:t>
      </w:r>
      <w:r w:rsidRPr="00F8061D">
        <w:rPr>
          <w:rFonts w:asciiTheme="minorEastAsia" w:hAnsiTheme="minorEastAsia" w:hint="eastAsia"/>
          <w:szCs w:val="21"/>
        </w:rPr>
        <w:lastRenderedPageBreak/>
        <w:t>岡市が勧告を行うことができるとし、さらに差別事案を繰り返し、勧告も無視する悪質な民間</w:t>
      </w:r>
      <w:r w:rsidR="00422115">
        <w:rPr>
          <w:rFonts w:asciiTheme="minorEastAsia" w:hAnsiTheme="minorEastAsia" w:hint="eastAsia"/>
          <w:szCs w:val="21"/>
        </w:rPr>
        <w:t>事業所には、障がい者の人権を守る立場で、公表することができるとすべきです</w:t>
      </w:r>
      <w:r w:rsidRPr="00F8061D">
        <w:rPr>
          <w:rFonts w:asciiTheme="minorEastAsia" w:hAnsiTheme="minorEastAsia" w:hint="eastAsia"/>
          <w:szCs w:val="21"/>
        </w:rPr>
        <w:t>。</w:t>
      </w:r>
    </w:p>
    <w:p w:rsidR="00A8519F" w:rsidRDefault="00A8519F" w:rsidP="00B91B49">
      <w:pPr>
        <w:ind w:leftChars="600" w:left="1260"/>
        <w:rPr>
          <w:rFonts w:asciiTheme="minorEastAsia" w:hAnsiTheme="minorEastAsia"/>
          <w:szCs w:val="21"/>
        </w:rPr>
      </w:pPr>
      <w:r w:rsidRPr="00F8061D">
        <w:rPr>
          <w:rFonts w:asciiTheme="minorEastAsia" w:hAnsiTheme="minorEastAsia" w:hint="eastAsia"/>
          <w:szCs w:val="21"/>
        </w:rPr>
        <w:t xml:space="preserve">　</w:t>
      </w:r>
      <w:r w:rsidR="00E14F22" w:rsidRPr="00F8061D">
        <w:rPr>
          <w:rFonts w:asciiTheme="minorEastAsia" w:hAnsiTheme="minorEastAsia" w:hint="eastAsia"/>
          <w:szCs w:val="21"/>
        </w:rPr>
        <w:t>この条例</w:t>
      </w:r>
      <w:r w:rsidR="00034A1E">
        <w:rPr>
          <w:rFonts w:asciiTheme="minorEastAsia" w:hAnsiTheme="minorEastAsia" w:hint="eastAsia"/>
          <w:szCs w:val="21"/>
        </w:rPr>
        <w:t>の</w:t>
      </w:r>
      <w:r w:rsidR="00E14F22" w:rsidRPr="00F8061D">
        <w:rPr>
          <w:rFonts w:asciiTheme="minorEastAsia" w:hAnsiTheme="minorEastAsia" w:hint="eastAsia"/>
          <w:szCs w:val="21"/>
        </w:rPr>
        <w:t>目的が、差別をなくし、障がいのある人もない人も共に生きる社会の実現に資することにあるとするとし、障がいや障がいのある人への無理解や偏見が差別を生み出す温床とするならば、その無理解や偏見をなくてしていく取組みを本格的に進めていく仕組みをつくることは、「差別をなくすための仕組み」づくりの中心課題となります。そのためには「差別をなくすための</w:t>
      </w:r>
      <w:r w:rsidRPr="00F8061D">
        <w:rPr>
          <w:rFonts w:asciiTheme="minorEastAsia" w:hAnsiTheme="minorEastAsia" w:hint="eastAsia"/>
          <w:szCs w:val="21"/>
        </w:rPr>
        <w:t>なお、障がい及び障がい者への理解を深めるための啓発や、意見交換会、研修会を実施するあるいは福岡市長に対して政策提言をするなどの施策を行</w:t>
      </w:r>
      <w:r w:rsidR="00E14F22" w:rsidRPr="00F8061D">
        <w:rPr>
          <w:rFonts w:asciiTheme="minorEastAsia" w:hAnsiTheme="minorEastAsia" w:hint="eastAsia"/>
          <w:szCs w:val="21"/>
        </w:rPr>
        <w:t>うための機関（障がい者差別解消推進会議）を設置することが必要です。そこに</w:t>
      </w:r>
      <w:r w:rsidR="00B91B49" w:rsidRPr="00F8061D">
        <w:rPr>
          <w:rFonts w:asciiTheme="minorEastAsia" w:hAnsiTheme="minorEastAsia" w:hint="eastAsia"/>
          <w:szCs w:val="21"/>
        </w:rPr>
        <w:t>行政・障がい当事者・家族・</w:t>
      </w:r>
      <w:r w:rsidR="00E14F22" w:rsidRPr="00F8061D">
        <w:rPr>
          <w:rFonts w:asciiTheme="minorEastAsia" w:hAnsiTheme="minorEastAsia" w:hint="eastAsia"/>
          <w:szCs w:val="21"/>
        </w:rPr>
        <w:t>関係機関・事業者・市民</w:t>
      </w:r>
      <w:r w:rsidR="00B91B49" w:rsidRPr="00F8061D">
        <w:rPr>
          <w:rFonts w:asciiTheme="minorEastAsia" w:hAnsiTheme="minorEastAsia" w:hint="eastAsia"/>
          <w:szCs w:val="21"/>
        </w:rPr>
        <w:t>が参画して、総がかりで取り組む仕組みが必要です。この機関が福岡市の障がい者に対しての差別をなくし、共生社会づくりを推し進めていく推進力となります。</w:t>
      </w:r>
    </w:p>
    <w:p w:rsidR="00D1697A" w:rsidRPr="00F8061D" w:rsidRDefault="00D1697A" w:rsidP="00B91B49">
      <w:pPr>
        <w:ind w:leftChars="600" w:left="1260"/>
        <w:rPr>
          <w:rFonts w:asciiTheme="minorEastAsia" w:hAnsiTheme="minorEastAsia"/>
          <w:szCs w:val="21"/>
        </w:rPr>
      </w:pPr>
    </w:p>
    <w:p w:rsidR="00084E8A" w:rsidRPr="00F8061D" w:rsidRDefault="00A8519F" w:rsidP="00084E8A">
      <w:pPr>
        <w:rPr>
          <w:rFonts w:asciiTheme="minorEastAsia" w:hAnsiTheme="minorEastAsia"/>
          <w:szCs w:val="21"/>
        </w:rPr>
      </w:pPr>
      <w:r w:rsidRPr="00F8061D">
        <w:rPr>
          <w:rFonts w:asciiTheme="minorEastAsia" w:hAnsiTheme="minorEastAsia" w:hint="eastAsia"/>
          <w:szCs w:val="21"/>
        </w:rPr>
        <w:t xml:space="preserve">１０その他　</w:t>
      </w:r>
    </w:p>
    <w:p w:rsidR="00A8519F" w:rsidRPr="00F8061D" w:rsidRDefault="00A8519F" w:rsidP="00084E8A">
      <w:pPr>
        <w:rPr>
          <w:rFonts w:asciiTheme="minorEastAsia" w:hAnsiTheme="minorEastAsia"/>
          <w:szCs w:val="21"/>
        </w:rPr>
      </w:pPr>
      <w:r w:rsidRPr="00F8061D">
        <w:rPr>
          <w:rFonts w:asciiTheme="minorEastAsia" w:hAnsiTheme="minorEastAsia" w:hint="eastAsia"/>
          <w:szCs w:val="21"/>
        </w:rPr>
        <w:t xml:space="preserve">　　市資料　○専門機関の委員に対する罰則（守秘義務違反）を設ける。</w:t>
      </w:r>
    </w:p>
    <w:p w:rsidR="00A8519F" w:rsidRPr="00F8061D" w:rsidRDefault="00A8519F" w:rsidP="00084E8A">
      <w:pPr>
        <w:rPr>
          <w:rFonts w:asciiTheme="minorEastAsia" w:hAnsiTheme="minorEastAsia"/>
          <w:szCs w:val="21"/>
        </w:rPr>
      </w:pPr>
      <w:r w:rsidRPr="00F8061D">
        <w:rPr>
          <w:rFonts w:asciiTheme="minorEastAsia" w:hAnsiTheme="minorEastAsia" w:hint="eastAsia"/>
          <w:szCs w:val="21"/>
        </w:rPr>
        <w:t xml:space="preserve">　　　　　　○附則に条例の見直し規定を設ける。（施行後3年以内）</w:t>
      </w:r>
    </w:p>
    <w:p w:rsidR="00A8519F" w:rsidRPr="00F8061D" w:rsidRDefault="00A8519F" w:rsidP="00084E8A">
      <w:pPr>
        <w:rPr>
          <w:rFonts w:asciiTheme="minorEastAsia" w:hAnsiTheme="minorEastAsia"/>
          <w:szCs w:val="21"/>
        </w:rPr>
      </w:pPr>
      <w:r w:rsidRPr="00F8061D">
        <w:rPr>
          <w:rFonts w:asciiTheme="minorEastAsia" w:hAnsiTheme="minorEastAsia" w:hint="eastAsia"/>
          <w:szCs w:val="21"/>
        </w:rPr>
        <w:t xml:space="preserve">　　検討事項　民間事業者表彰の仕組み、表彰以外の手法</w:t>
      </w:r>
    </w:p>
    <w:p w:rsidR="00A8519F" w:rsidRPr="00F8061D" w:rsidRDefault="00A8519F" w:rsidP="00084E8A">
      <w:pPr>
        <w:rPr>
          <w:rFonts w:asciiTheme="minorEastAsia" w:hAnsiTheme="minorEastAsia"/>
          <w:szCs w:val="21"/>
        </w:rPr>
      </w:pPr>
      <w:r w:rsidRPr="00F8061D">
        <w:rPr>
          <w:rFonts w:asciiTheme="minorEastAsia" w:hAnsiTheme="minorEastAsia" w:hint="eastAsia"/>
          <w:szCs w:val="21"/>
        </w:rPr>
        <w:t xml:space="preserve">　　意見　　条例の見直しの際には、障害者権利条約を基軸として、当事者の参画の下に</w:t>
      </w:r>
    </w:p>
    <w:p w:rsidR="00A8519F" w:rsidRPr="00F8061D" w:rsidRDefault="00A8519F" w:rsidP="00A8519F">
      <w:pPr>
        <w:ind w:firstLineChars="600" w:firstLine="1260"/>
        <w:rPr>
          <w:rFonts w:asciiTheme="minorEastAsia" w:hAnsiTheme="minorEastAsia"/>
          <w:szCs w:val="21"/>
        </w:rPr>
      </w:pPr>
      <w:r w:rsidRPr="00F8061D">
        <w:rPr>
          <w:rFonts w:asciiTheme="minorEastAsia" w:hAnsiTheme="minorEastAsia" w:hint="eastAsia"/>
          <w:szCs w:val="21"/>
        </w:rPr>
        <w:t>見直すことと</w:t>
      </w:r>
      <w:r w:rsidR="00422115">
        <w:rPr>
          <w:rFonts w:asciiTheme="minorEastAsia" w:hAnsiTheme="minorEastAsia" w:hint="eastAsia"/>
          <w:szCs w:val="21"/>
        </w:rPr>
        <w:t>してください</w:t>
      </w:r>
      <w:r w:rsidRPr="00F8061D">
        <w:rPr>
          <w:rFonts w:asciiTheme="minorEastAsia" w:hAnsiTheme="minorEastAsia" w:hint="eastAsia"/>
          <w:szCs w:val="21"/>
        </w:rPr>
        <w:t>。</w:t>
      </w:r>
    </w:p>
    <w:p w:rsidR="007F3723" w:rsidRPr="00F8061D" w:rsidRDefault="007F3723">
      <w:pPr>
        <w:rPr>
          <w:rFonts w:asciiTheme="minorEastAsia" w:hAnsiTheme="minorEastAsia"/>
          <w:szCs w:val="21"/>
        </w:rPr>
      </w:pPr>
    </w:p>
    <w:p w:rsidR="007F3723" w:rsidRDefault="007F3723"/>
    <w:p w:rsidR="007F3723" w:rsidRPr="007F3723" w:rsidRDefault="007F3723" w:rsidP="007F3723">
      <w:pPr>
        <w:jc w:val="right"/>
        <w:rPr>
          <w:sz w:val="16"/>
          <w:szCs w:val="16"/>
          <w:bdr w:val="single" w:sz="4" w:space="0" w:color="auto"/>
        </w:rPr>
      </w:pPr>
      <w:r w:rsidRPr="007F3723">
        <w:rPr>
          <w:rFonts w:hint="eastAsia"/>
          <w:sz w:val="16"/>
          <w:szCs w:val="16"/>
          <w:bdr w:val="single" w:sz="4" w:space="0" w:color="auto"/>
        </w:rPr>
        <w:t>条例検討会意見シート</w:t>
      </w:r>
    </w:p>
    <w:sectPr w:rsidR="007F3723" w:rsidRPr="007F3723" w:rsidSect="00237BF9">
      <w:headerReference w:type="first" r:id="rId8"/>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4A3D" w:rsidRDefault="001D4A3D" w:rsidP="00F95894">
      <w:r>
        <w:separator/>
      </w:r>
    </w:p>
  </w:endnote>
  <w:endnote w:type="continuationSeparator" w:id="0">
    <w:p w:rsidR="001D4A3D" w:rsidRDefault="001D4A3D" w:rsidP="00F95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4A3D" w:rsidRDefault="001D4A3D" w:rsidP="00F95894">
      <w:r>
        <w:separator/>
      </w:r>
    </w:p>
  </w:footnote>
  <w:footnote w:type="continuationSeparator" w:id="0">
    <w:p w:rsidR="001D4A3D" w:rsidRDefault="001D4A3D" w:rsidP="00F958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BF9" w:rsidRPr="00237BF9" w:rsidRDefault="00237BF9" w:rsidP="00237BF9">
    <w:pPr>
      <w:pStyle w:val="a3"/>
      <w:jc w:val="right"/>
      <w:rPr>
        <w:sz w:val="28"/>
        <w:szCs w:val="28"/>
      </w:rPr>
    </w:pPr>
    <w:r>
      <w:rPr>
        <w:rFonts w:hint="eastAsia"/>
        <w:sz w:val="28"/>
        <w:szCs w:val="28"/>
      </w:rPr>
      <w:t>【参考資料４】</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0B2DF3"/>
    <w:multiLevelType w:val="hybridMultilevel"/>
    <w:tmpl w:val="EDA8DC54"/>
    <w:lvl w:ilvl="0" w:tplc="56E4C588">
      <w:numFmt w:val="bullet"/>
      <w:lvlText w:val="○"/>
      <w:lvlJc w:val="left"/>
      <w:pPr>
        <w:ind w:left="360" w:hanging="360"/>
      </w:pPr>
      <w:rPr>
        <w:rFonts w:ascii="ＭＳ 明朝" w:eastAsia="ＭＳ 明朝" w:hAnsi="ＭＳ 明朝" w:cstheme="minorBidi" w:hint="eastAsia"/>
      </w:rPr>
    </w:lvl>
    <w:lvl w:ilvl="1" w:tplc="23DC0354">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749F36FF"/>
    <w:multiLevelType w:val="hybridMultilevel"/>
    <w:tmpl w:val="6DFAA60A"/>
    <w:lvl w:ilvl="0" w:tplc="E152C418">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96FBB"/>
    <w:rsid w:val="00010738"/>
    <w:rsid w:val="00017E0B"/>
    <w:rsid w:val="00034A1E"/>
    <w:rsid w:val="000434D9"/>
    <w:rsid w:val="00055D65"/>
    <w:rsid w:val="000625B5"/>
    <w:rsid w:val="00084E8A"/>
    <w:rsid w:val="00137F63"/>
    <w:rsid w:val="0015242B"/>
    <w:rsid w:val="001D4A3D"/>
    <w:rsid w:val="001F1133"/>
    <w:rsid w:val="00237BF9"/>
    <w:rsid w:val="002D5F98"/>
    <w:rsid w:val="002D77BF"/>
    <w:rsid w:val="003D153D"/>
    <w:rsid w:val="004067D0"/>
    <w:rsid w:val="00407B0A"/>
    <w:rsid w:val="00422115"/>
    <w:rsid w:val="00427D93"/>
    <w:rsid w:val="00494624"/>
    <w:rsid w:val="004A7B06"/>
    <w:rsid w:val="004B0D79"/>
    <w:rsid w:val="004C7D77"/>
    <w:rsid w:val="004E13F3"/>
    <w:rsid w:val="00651357"/>
    <w:rsid w:val="00681165"/>
    <w:rsid w:val="00681914"/>
    <w:rsid w:val="00685598"/>
    <w:rsid w:val="006D4D47"/>
    <w:rsid w:val="006F194B"/>
    <w:rsid w:val="007B46CC"/>
    <w:rsid w:val="007B6FCB"/>
    <w:rsid w:val="007C596A"/>
    <w:rsid w:val="007F3723"/>
    <w:rsid w:val="00803B63"/>
    <w:rsid w:val="00851BE7"/>
    <w:rsid w:val="00896AF9"/>
    <w:rsid w:val="008A69A9"/>
    <w:rsid w:val="008D46E1"/>
    <w:rsid w:val="00956C03"/>
    <w:rsid w:val="009A034D"/>
    <w:rsid w:val="00A8519F"/>
    <w:rsid w:val="00AC0153"/>
    <w:rsid w:val="00AD783C"/>
    <w:rsid w:val="00B91B49"/>
    <w:rsid w:val="00B96FBB"/>
    <w:rsid w:val="00BB6584"/>
    <w:rsid w:val="00BD26C2"/>
    <w:rsid w:val="00BF4216"/>
    <w:rsid w:val="00C53D3C"/>
    <w:rsid w:val="00C60661"/>
    <w:rsid w:val="00C62007"/>
    <w:rsid w:val="00C8153D"/>
    <w:rsid w:val="00CA7858"/>
    <w:rsid w:val="00CF1AF9"/>
    <w:rsid w:val="00D1697A"/>
    <w:rsid w:val="00DF6F93"/>
    <w:rsid w:val="00E12F5C"/>
    <w:rsid w:val="00E14F22"/>
    <w:rsid w:val="00E16E3B"/>
    <w:rsid w:val="00EA5CCC"/>
    <w:rsid w:val="00EE2513"/>
    <w:rsid w:val="00F4265E"/>
    <w:rsid w:val="00F8061D"/>
    <w:rsid w:val="00F95894"/>
    <w:rsid w:val="00FA2C69"/>
    <w:rsid w:val="00FC2465"/>
    <w:rsid w:val="00FD5116"/>
    <w:rsid w:val="00FE26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1AF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5894"/>
    <w:pPr>
      <w:tabs>
        <w:tab w:val="center" w:pos="4252"/>
        <w:tab w:val="right" w:pos="8504"/>
      </w:tabs>
      <w:snapToGrid w:val="0"/>
    </w:pPr>
  </w:style>
  <w:style w:type="character" w:customStyle="1" w:styleId="a4">
    <w:name w:val="ヘッダー (文字)"/>
    <w:basedOn w:val="a0"/>
    <w:link w:val="a3"/>
    <w:uiPriority w:val="99"/>
    <w:rsid w:val="00F95894"/>
  </w:style>
  <w:style w:type="paragraph" w:styleId="a5">
    <w:name w:val="footer"/>
    <w:basedOn w:val="a"/>
    <w:link w:val="a6"/>
    <w:uiPriority w:val="99"/>
    <w:unhideWhenUsed/>
    <w:rsid w:val="00F95894"/>
    <w:pPr>
      <w:tabs>
        <w:tab w:val="center" w:pos="4252"/>
        <w:tab w:val="right" w:pos="8504"/>
      </w:tabs>
      <w:snapToGrid w:val="0"/>
    </w:pPr>
  </w:style>
  <w:style w:type="character" w:customStyle="1" w:styleId="a6">
    <w:name w:val="フッター (文字)"/>
    <w:basedOn w:val="a0"/>
    <w:link w:val="a5"/>
    <w:uiPriority w:val="99"/>
    <w:rsid w:val="00F95894"/>
  </w:style>
  <w:style w:type="paragraph" w:styleId="a7">
    <w:name w:val="List Paragraph"/>
    <w:basedOn w:val="a"/>
    <w:uiPriority w:val="34"/>
    <w:qFormat/>
    <w:rsid w:val="0015242B"/>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10</Pages>
  <Words>1384</Words>
  <Characters>7891</Characters>
  <Application>Microsoft Office Word</Application>
  <DocSecurity>0</DocSecurity>
  <Lines>65</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ikuseikai</dc:creator>
  <cp:lastModifiedBy>FINE_User</cp:lastModifiedBy>
  <cp:revision>10</cp:revision>
  <cp:lastPrinted>2016-11-01T01:18:00Z</cp:lastPrinted>
  <dcterms:created xsi:type="dcterms:W3CDTF">2016-11-01T00:35:00Z</dcterms:created>
  <dcterms:modified xsi:type="dcterms:W3CDTF">2016-11-11T02:20:00Z</dcterms:modified>
</cp:coreProperties>
</file>