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53" w:rsidRPr="007C244E" w:rsidRDefault="00412953" w:rsidP="00606989">
      <w:pPr>
        <w:pStyle w:val="a6"/>
        <w:spacing w:line="240" w:lineRule="auto"/>
        <w:rPr>
          <w:rFonts w:ascii="ＭＳ Ｐ明朝" w:eastAsia="ＭＳ Ｐ明朝" w:hAnsi="ＭＳ Ｐ明朝"/>
          <w:sz w:val="22"/>
          <w:szCs w:val="20"/>
        </w:rPr>
      </w:pPr>
      <w:bookmarkStart w:id="0" w:name="_GoBack"/>
      <w:bookmarkEnd w:id="0"/>
      <w:r w:rsidRPr="007C244E">
        <w:rPr>
          <w:rFonts w:ascii="ＭＳ Ｐ明朝" w:eastAsia="ＭＳ Ｐ明朝" w:hAnsi="ＭＳ Ｐ明朝" w:hint="eastAsia"/>
          <w:sz w:val="22"/>
          <w:szCs w:val="20"/>
        </w:rPr>
        <w:t>様式</w:t>
      </w:r>
      <w:r w:rsidR="00551647" w:rsidRPr="007C244E">
        <w:rPr>
          <w:rFonts w:ascii="ＭＳ Ｐ明朝" w:eastAsia="ＭＳ Ｐ明朝" w:hAnsi="ＭＳ Ｐ明朝" w:hint="eastAsia"/>
          <w:sz w:val="22"/>
          <w:szCs w:val="20"/>
        </w:rPr>
        <w:t>第</w:t>
      </w:r>
      <w:r w:rsidR="007C244E">
        <w:rPr>
          <w:rFonts w:ascii="ＭＳ Ｐ明朝" w:eastAsia="ＭＳ Ｐ明朝" w:hAnsi="ＭＳ Ｐ明朝" w:hint="eastAsia"/>
          <w:sz w:val="22"/>
          <w:szCs w:val="20"/>
        </w:rPr>
        <w:t>15</w:t>
      </w:r>
      <w:r w:rsidR="00551647" w:rsidRPr="007C244E">
        <w:rPr>
          <w:rFonts w:ascii="ＭＳ Ｐ明朝" w:eastAsia="ＭＳ Ｐ明朝" w:hAnsi="ＭＳ Ｐ明朝" w:hint="eastAsia"/>
          <w:sz w:val="22"/>
          <w:szCs w:val="20"/>
        </w:rPr>
        <w:t>号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jc w:val="right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>年</w:t>
      </w:r>
      <w:r w:rsidR="007C244E">
        <w:rPr>
          <w:rFonts w:ascii="ＭＳ 明朝" w:hAnsi="ＭＳ 明朝" w:hint="eastAsia"/>
          <w:sz w:val="24"/>
          <w:szCs w:val="24"/>
        </w:rPr>
        <w:t xml:space="preserve">　</w:t>
      </w:r>
      <w:r w:rsidRPr="007C244E">
        <w:rPr>
          <w:rFonts w:ascii="ＭＳ 明朝" w:hAnsi="ＭＳ 明朝" w:hint="eastAsia"/>
          <w:sz w:val="24"/>
          <w:szCs w:val="24"/>
        </w:rPr>
        <w:t xml:space="preserve">　　月　　日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cs="Times New Roman"/>
          <w:sz w:val="24"/>
          <w:szCs w:val="24"/>
        </w:rPr>
        <w:t xml:space="preserve"> </w:t>
      </w:r>
    </w:p>
    <w:p w:rsidR="00412953" w:rsidRPr="007C244E" w:rsidRDefault="00412953" w:rsidP="00606989">
      <w:pPr>
        <w:pStyle w:val="a6"/>
        <w:spacing w:line="240" w:lineRule="auto"/>
        <w:ind w:firstLineChars="100" w:firstLine="236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>福</w:t>
      </w:r>
      <w:r w:rsidR="00F667B8" w:rsidRPr="007C244E">
        <w:rPr>
          <w:rFonts w:ascii="ＭＳ 明朝" w:hAnsi="ＭＳ 明朝" w:hint="eastAsia"/>
          <w:sz w:val="24"/>
          <w:szCs w:val="24"/>
        </w:rPr>
        <w:t xml:space="preserve">　</w:t>
      </w:r>
      <w:r w:rsidRPr="007C244E">
        <w:rPr>
          <w:rFonts w:ascii="ＭＳ 明朝" w:hAnsi="ＭＳ 明朝" w:hint="eastAsia"/>
          <w:sz w:val="24"/>
          <w:szCs w:val="24"/>
        </w:rPr>
        <w:t>岡</w:t>
      </w:r>
      <w:r w:rsidR="00F667B8" w:rsidRPr="007C244E">
        <w:rPr>
          <w:rFonts w:ascii="ＭＳ 明朝" w:hAnsi="ＭＳ 明朝" w:hint="eastAsia"/>
          <w:sz w:val="24"/>
          <w:szCs w:val="24"/>
        </w:rPr>
        <w:t xml:space="preserve">　</w:t>
      </w:r>
      <w:r w:rsidRPr="007C244E">
        <w:rPr>
          <w:rFonts w:ascii="ＭＳ 明朝" w:hAnsi="ＭＳ 明朝" w:hint="eastAsia"/>
          <w:sz w:val="24"/>
          <w:szCs w:val="24"/>
        </w:rPr>
        <w:t>市</w:t>
      </w:r>
      <w:r w:rsidR="00F667B8" w:rsidRPr="007C244E">
        <w:rPr>
          <w:rFonts w:ascii="ＭＳ 明朝" w:hAnsi="ＭＳ 明朝" w:hint="eastAsia"/>
          <w:sz w:val="24"/>
          <w:szCs w:val="24"/>
        </w:rPr>
        <w:t xml:space="preserve">　</w:t>
      </w:r>
      <w:r w:rsidRPr="007C244E">
        <w:rPr>
          <w:rFonts w:ascii="ＭＳ 明朝" w:hAnsi="ＭＳ 明朝" w:hint="eastAsia"/>
          <w:sz w:val="24"/>
          <w:szCs w:val="24"/>
        </w:rPr>
        <w:t xml:space="preserve">長　</w:t>
      </w:r>
      <w:r w:rsidR="00F667B8" w:rsidRPr="007C244E">
        <w:rPr>
          <w:rFonts w:ascii="ＭＳ 明朝" w:hAnsi="ＭＳ 明朝" w:hint="eastAsia"/>
          <w:sz w:val="24"/>
          <w:szCs w:val="24"/>
        </w:rPr>
        <w:t xml:space="preserve">　</w:t>
      </w:r>
      <w:r w:rsidRPr="007C244E">
        <w:rPr>
          <w:rFonts w:ascii="ＭＳ 明朝" w:hAnsi="ＭＳ 明朝" w:hint="eastAsia"/>
          <w:sz w:val="24"/>
          <w:szCs w:val="24"/>
        </w:rPr>
        <w:t>様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7C244E">
      <w:pPr>
        <w:pStyle w:val="a6"/>
        <w:spacing w:line="240" w:lineRule="auto"/>
        <w:ind w:leftChars="1890" w:left="3969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 xml:space="preserve">開設者又は事業者　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cs="Times New Roman"/>
          <w:sz w:val="24"/>
          <w:szCs w:val="24"/>
        </w:rPr>
        <w:t xml:space="preserve">                                    </w:t>
      </w:r>
      <w:r w:rsidRPr="007C244E">
        <w:rPr>
          <w:rFonts w:ascii="ＭＳ 明朝" w:hAnsi="ＭＳ 明朝" w:hint="eastAsia"/>
          <w:sz w:val="24"/>
          <w:szCs w:val="24"/>
        </w:rPr>
        <w:t>住　所</w:t>
      </w:r>
      <w:r w:rsidR="00A2613A">
        <w:rPr>
          <w:rFonts w:ascii="ＭＳ 明朝" w:hAnsi="ＭＳ 明朝" w:hint="eastAsia"/>
          <w:sz w:val="24"/>
          <w:szCs w:val="24"/>
        </w:rPr>
        <w:t xml:space="preserve">　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cs="Times New Roman"/>
          <w:sz w:val="24"/>
          <w:szCs w:val="24"/>
        </w:rPr>
        <w:t xml:space="preserve">                                    </w:t>
      </w:r>
      <w:r w:rsidRPr="007C244E">
        <w:rPr>
          <w:rFonts w:ascii="ＭＳ 明朝" w:hAnsi="ＭＳ 明朝" w:hint="eastAsia"/>
          <w:sz w:val="24"/>
          <w:szCs w:val="24"/>
        </w:rPr>
        <w:t>氏　名</w:t>
      </w:r>
      <w:r w:rsidR="00A2613A">
        <w:rPr>
          <w:rFonts w:ascii="ＭＳ 明朝" w:hAnsi="ＭＳ 明朝" w:hint="eastAsia"/>
          <w:sz w:val="24"/>
          <w:szCs w:val="24"/>
        </w:rPr>
        <w:t xml:space="preserve">　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jc w:val="center"/>
        <w:rPr>
          <w:rFonts w:ascii="ＭＳ 明朝"/>
          <w:b/>
          <w:sz w:val="24"/>
          <w:szCs w:val="24"/>
        </w:rPr>
      </w:pPr>
      <w:r w:rsidRPr="007C244E">
        <w:rPr>
          <w:rFonts w:ascii="ＭＳ 明朝" w:hAnsi="ＭＳ 明朝" w:hint="eastAsia"/>
          <w:b/>
          <w:sz w:val="24"/>
          <w:szCs w:val="24"/>
        </w:rPr>
        <w:t>処分届出書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661B55" w:rsidP="007C244E">
      <w:pPr>
        <w:pStyle w:val="a6"/>
        <w:spacing w:line="240" w:lineRule="auto"/>
        <w:ind w:firstLineChars="120" w:firstLine="283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>障害者の日常生活及び社会生活を総合的に支援するための法律</w:t>
      </w:r>
      <w:r w:rsidR="00412953" w:rsidRPr="007C244E">
        <w:rPr>
          <w:rFonts w:ascii="ＭＳ 明朝" w:hAnsi="ＭＳ 明朝" w:hint="eastAsia"/>
          <w:sz w:val="24"/>
          <w:szCs w:val="24"/>
        </w:rPr>
        <w:t>施行規則（平成</w:t>
      </w:r>
      <w:r w:rsidR="00412953" w:rsidRPr="007C244E">
        <w:rPr>
          <w:rFonts w:ascii="ＭＳ 明朝" w:cs="Times New Roman"/>
          <w:sz w:val="24"/>
          <w:szCs w:val="24"/>
        </w:rPr>
        <w:t>18</w:t>
      </w:r>
      <w:r w:rsidR="00412953" w:rsidRPr="007C244E">
        <w:rPr>
          <w:rFonts w:ascii="ＭＳ 明朝" w:hAnsi="ＭＳ 明朝" w:hint="eastAsia"/>
          <w:sz w:val="24"/>
          <w:szCs w:val="24"/>
        </w:rPr>
        <w:t>年厚生労働省令第</w:t>
      </w:r>
      <w:r w:rsidR="00412953" w:rsidRPr="007C244E">
        <w:rPr>
          <w:rFonts w:ascii="ＭＳ 明朝" w:cs="Times New Roman"/>
          <w:sz w:val="24"/>
          <w:szCs w:val="24"/>
        </w:rPr>
        <w:t>19</w:t>
      </w:r>
      <w:r w:rsidR="00412953" w:rsidRPr="007C244E">
        <w:rPr>
          <w:rFonts w:ascii="ＭＳ 明朝" w:hAnsi="ＭＳ 明朝" w:hint="eastAsia"/>
          <w:sz w:val="24"/>
          <w:szCs w:val="24"/>
        </w:rPr>
        <w:t>号）第</w:t>
      </w:r>
      <w:r w:rsidR="00412953" w:rsidRPr="007C244E">
        <w:rPr>
          <w:rFonts w:ascii="ＭＳ 明朝" w:cs="Times New Roman"/>
          <w:sz w:val="24"/>
          <w:szCs w:val="24"/>
        </w:rPr>
        <w:t>63</w:t>
      </w:r>
      <w:r w:rsidR="00412953" w:rsidRPr="007C244E">
        <w:rPr>
          <w:rFonts w:ascii="ＭＳ 明朝" w:hAnsi="ＭＳ 明朝" w:hint="eastAsia"/>
          <w:sz w:val="24"/>
          <w:szCs w:val="24"/>
        </w:rPr>
        <w:t>条第２項の規定により，下記のとおり届け出ます。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jc w:val="center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>記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>１　指定自立支援医療機関の名称</w:t>
      </w:r>
      <w:r w:rsidR="00071286" w:rsidRPr="007C244E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 xml:space="preserve">２　担当すべき医療の種類　　</w:t>
      </w:r>
      <w:r w:rsidR="00071286" w:rsidRPr="007C244E">
        <w:rPr>
          <w:rFonts w:ascii="ＭＳ 明朝" w:hAnsi="ＭＳ 明朝" w:hint="eastAsia"/>
          <w:sz w:val="24"/>
          <w:szCs w:val="24"/>
        </w:rPr>
        <w:t xml:space="preserve">　　　　　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>３　指定年月日</w:t>
      </w:r>
      <w:r w:rsidRPr="007C244E">
        <w:rPr>
          <w:rFonts w:ascii="ＭＳ 明朝" w:cs="Times New Roman"/>
          <w:sz w:val="24"/>
          <w:szCs w:val="24"/>
        </w:rPr>
        <w:t xml:space="preserve"> </w:t>
      </w:r>
      <w:r w:rsidRPr="007C244E">
        <w:rPr>
          <w:rFonts w:ascii="ＭＳ 明朝" w:hAnsi="ＭＳ 明朝" w:hint="eastAsia"/>
          <w:sz w:val="24"/>
          <w:szCs w:val="24"/>
        </w:rPr>
        <w:t xml:space="preserve">　　　　</w:t>
      </w:r>
      <w:r w:rsidRPr="007C244E">
        <w:rPr>
          <w:rFonts w:ascii="ＭＳ 明朝" w:cs="Times New Roman"/>
          <w:sz w:val="24"/>
          <w:szCs w:val="24"/>
        </w:rPr>
        <w:t xml:space="preserve">     </w:t>
      </w:r>
      <w:r w:rsidRPr="007C244E">
        <w:rPr>
          <w:rFonts w:ascii="ＭＳ 明朝" w:hAnsi="ＭＳ 明朝" w:hint="eastAsia"/>
          <w:sz w:val="24"/>
          <w:szCs w:val="24"/>
        </w:rPr>
        <w:t xml:space="preserve">　　　　　　　</w:t>
      </w:r>
      <w:r w:rsidRPr="007C244E">
        <w:rPr>
          <w:rFonts w:ascii="ＭＳ 明朝" w:cs="Times New Roman"/>
          <w:sz w:val="24"/>
          <w:szCs w:val="24"/>
        </w:rPr>
        <w:t xml:space="preserve">      </w:t>
      </w:r>
      <w:r w:rsidR="00551647" w:rsidRPr="007C244E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7C244E">
        <w:rPr>
          <w:rFonts w:ascii="ＭＳ 明朝" w:hAnsi="ＭＳ 明朝" w:hint="eastAsia"/>
          <w:sz w:val="24"/>
          <w:szCs w:val="24"/>
        </w:rPr>
        <w:t xml:space="preserve">　</w:t>
      </w:r>
      <w:r w:rsidRPr="007C244E">
        <w:rPr>
          <w:rFonts w:ascii="ＭＳ 明朝" w:cs="Times New Roman"/>
          <w:sz w:val="24"/>
          <w:szCs w:val="24"/>
        </w:rPr>
        <w:t xml:space="preserve">  </w:t>
      </w:r>
      <w:r w:rsidRPr="007C244E">
        <w:rPr>
          <w:rFonts w:ascii="ＭＳ 明朝" w:hAnsi="ＭＳ 明朝" w:hint="eastAsia"/>
          <w:sz w:val="24"/>
          <w:szCs w:val="24"/>
        </w:rPr>
        <w:t>年　　月　　日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>４　処分の種類　　　　・医療法第</w:t>
      </w:r>
      <w:r w:rsidRPr="007C244E">
        <w:rPr>
          <w:rFonts w:ascii="ＭＳ 明朝" w:cs="Times New Roman"/>
          <w:sz w:val="24"/>
          <w:szCs w:val="24"/>
        </w:rPr>
        <w:t>24</w:t>
      </w:r>
      <w:r w:rsidRPr="007C244E">
        <w:rPr>
          <w:rFonts w:ascii="ＭＳ 明朝" w:hAnsi="ＭＳ 明朝" w:hint="eastAsia"/>
          <w:sz w:val="24"/>
          <w:szCs w:val="24"/>
        </w:rPr>
        <w:t>条（施設の使用制限命令等）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 xml:space="preserve">　　　　　　　　　　　・医療法第</w:t>
      </w:r>
      <w:r w:rsidRPr="007C244E">
        <w:rPr>
          <w:rFonts w:ascii="ＭＳ 明朝" w:cs="Times New Roman"/>
          <w:sz w:val="24"/>
          <w:szCs w:val="24"/>
        </w:rPr>
        <w:t>28</w:t>
      </w:r>
      <w:r w:rsidRPr="007C244E">
        <w:rPr>
          <w:rFonts w:ascii="ＭＳ 明朝" w:hAnsi="ＭＳ 明朝" w:hint="eastAsia"/>
          <w:sz w:val="24"/>
          <w:szCs w:val="24"/>
        </w:rPr>
        <w:t>条（管理者の変更命令）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 xml:space="preserve">　　　　　　　　　　　・医療法第</w:t>
      </w:r>
      <w:r w:rsidRPr="007C244E">
        <w:rPr>
          <w:rFonts w:ascii="ＭＳ 明朝" w:cs="Times New Roman"/>
          <w:sz w:val="24"/>
          <w:szCs w:val="24"/>
        </w:rPr>
        <w:t>29</w:t>
      </w:r>
      <w:r w:rsidRPr="007C244E">
        <w:rPr>
          <w:rFonts w:ascii="ＭＳ 明朝" w:hAnsi="ＭＳ 明朝" w:hint="eastAsia"/>
          <w:sz w:val="24"/>
          <w:szCs w:val="24"/>
        </w:rPr>
        <w:t>条（開設許可の取消等）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 xml:space="preserve">　　　　　　　　　　　・薬事法第</w:t>
      </w:r>
      <w:r w:rsidRPr="007C244E">
        <w:rPr>
          <w:rFonts w:ascii="ＭＳ 明朝" w:cs="Times New Roman"/>
          <w:sz w:val="24"/>
          <w:szCs w:val="24"/>
        </w:rPr>
        <w:t>72</w:t>
      </w:r>
      <w:r w:rsidRPr="007C244E">
        <w:rPr>
          <w:rFonts w:ascii="ＭＳ 明朝" w:hAnsi="ＭＳ 明朝" w:hint="eastAsia"/>
          <w:sz w:val="24"/>
          <w:szCs w:val="24"/>
        </w:rPr>
        <w:t>条（改善命令等）第４項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 xml:space="preserve">　　　　　　　　　　　・薬事法第</w:t>
      </w:r>
      <w:r w:rsidRPr="007C244E">
        <w:rPr>
          <w:rFonts w:ascii="ＭＳ 明朝" w:cs="Times New Roman"/>
          <w:sz w:val="24"/>
          <w:szCs w:val="24"/>
        </w:rPr>
        <w:t>75</w:t>
      </w:r>
      <w:r w:rsidRPr="007C244E">
        <w:rPr>
          <w:rFonts w:ascii="ＭＳ 明朝" w:hAnsi="ＭＳ 明朝" w:hint="eastAsia"/>
          <w:sz w:val="24"/>
          <w:szCs w:val="24"/>
        </w:rPr>
        <w:t>条（許可の取消等）第１項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 xml:space="preserve">　　　　　　　　　　　・介護保険法第</w:t>
      </w:r>
      <w:r w:rsidRPr="007C244E">
        <w:rPr>
          <w:rFonts w:ascii="ＭＳ 明朝" w:cs="Times New Roman"/>
          <w:sz w:val="24"/>
          <w:szCs w:val="24"/>
        </w:rPr>
        <w:t>77</w:t>
      </w:r>
      <w:r w:rsidRPr="007C244E">
        <w:rPr>
          <w:rFonts w:ascii="ＭＳ 明朝" w:hAnsi="ＭＳ 明朝" w:hint="eastAsia"/>
          <w:sz w:val="24"/>
          <w:szCs w:val="24"/>
        </w:rPr>
        <w:t>条（指定の取消等）第１項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 xml:space="preserve">　　　　　　　　　　　・健康保険法第</w:t>
      </w:r>
      <w:r w:rsidRPr="007C244E">
        <w:rPr>
          <w:rFonts w:ascii="ＭＳ 明朝" w:cs="Times New Roman"/>
          <w:sz w:val="24"/>
          <w:szCs w:val="24"/>
        </w:rPr>
        <w:t>95</w:t>
      </w:r>
      <w:r w:rsidRPr="007C244E">
        <w:rPr>
          <w:rFonts w:ascii="ＭＳ 明朝" w:hAnsi="ＭＳ 明朝" w:hint="eastAsia"/>
          <w:sz w:val="24"/>
          <w:szCs w:val="24"/>
        </w:rPr>
        <w:t>条（指定訪問事業者の指定の取消）</w:t>
      </w: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</w:p>
    <w:p w:rsidR="00412953" w:rsidRPr="007C244E" w:rsidRDefault="00412953" w:rsidP="00606989">
      <w:pPr>
        <w:pStyle w:val="a6"/>
        <w:spacing w:line="240" w:lineRule="auto"/>
        <w:rPr>
          <w:rFonts w:ascii="ＭＳ 明朝"/>
          <w:sz w:val="24"/>
          <w:szCs w:val="24"/>
        </w:rPr>
      </w:pPr>
      <w:r w:rsidRPr="007C244E">
        <w:rPr>
          <w:rFonts w:ascii="ＭＳ 明朝" w:hAnsi="ＭＳ 明朝" w:hint="eastAsia"/>
          <w:sz w:val="24"/>
          <w:szCs w:val="24"/>
        </w:rPr>
        <w:t xml:space="preserve">５　処分のあった年月日　　　</w:t>
      </w:r>
      <w:r w:rsidRPr="007C244E">
        <w:rPr>
          <w:rFonts w:ascii="ＭＳ 明朝" w:cs="Times New Roman"/>
          <w:sz w:val="24"/>
          <w:szCs w:val="24"/>
        </w:rPr>
        <w:t xml:space="preserve">        </w:t>
      </w:r>
      <w:r w:rsidRPr="007C244E">
        <w:rPr>
          <w:rFonts w:ascii="ＭＳ 明朝" w:hAnsi="ＭＳ 明朝" w:hint="eastAsia"/>
          <w:sz w:val="24"/>
          <w:szCs w:val="24"/>
        </w:rPr>
        <w:t xml:space="preserve">　　　　</w:t>
      </w:r>
      <w:r w:rsidRPr="007C244E">
        <w:rPr>
          <w:rFonts w:ascii="ＭＳ 明朝" w:cs="Times New Roman"/>
          <w:sz w:val="24"/>
          <w:szCs w:val="24"/>
        </w:rPr>
        <w:t xml:space="preserve">    </w:t>
      </w:r>
      <w:r w:rsidR="00551647" w:rsidRPr="007C244E">
        <w:rPr>
          <w:rFonts w:ascii="ＭＳ 明朝" w:hAnsi="ＭＳ 明朝" w:hint="eastAsia"/>
          <w:sz w:val="24"/>
          <w:szCs w:val="24"/>
        </w:rPr>
        <w:t xml:space="preserve">　　</w:t>
      </w:r>
      <w:r w:rsidRPr="007C244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sectPr w:rsidR="00412953" w:rsidRPr="007C244E" w:rsidSect="00606989">
      <w:footerReference w:type="default" r:id="rId7"/>
      <w:pgSz w:w="11906" w:h="16838" w:code="9"/>
      <w:pgMar w:top="1191" w:right="1191" w:bottom="1191" w:left="119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2C9" w:rsidRDefault="008F12C9">
      <w:r>
        <w:separator/>
      </w:r>
    </w:p>
  </w:endnote>
  <w:endnote w:type="continuationSeparator" w:id="0">
    <w:p w:rsidR="008F12C9" w:rsidRDefault="008F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44" w:rsidRDefault="00EC2A44" w:rsidP="00E716C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2C9" w:rsidRDefault="008F12C9">
      <w:r>
        <w:separator/>
      </w:r>
    </w:p>
  </w:footnote>
  <w:footnote w:type="continuationSeparator" w:id="0">
    <w:p w:rsidR="008F12C9" w:rsidRDefault="008F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DC1"/>
    <w:multiLevelType w:val="hybridMultilevel"/>
    <w:tmpl w:val="A9A46EA6"/>
    <w:lvl w:ilvl="0" w:tplc="BEB26B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5C728D"/>
    <w:multiLevelType w:val="singleLevel"/>
    <w:tmpl w:val="A6988D7E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5D07DC6"/>
    <w:multiLevelType w:val="singleLevel"/>
    <w:tmpl w:val="D5C8EABA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3" w15:restartNumberingAfterBreak="0">
    <w:nsid w:val="1959270D"/>
    <w:multiLevelType w:val="singleLevel"/>
    <w:tmpl w:val="A678D0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F484AD8"/>
    <w:multiLevelType w:val="hybridMultilevel"/>
    <w:tmpl w:val="CE063D10"/>
    <w:lvl w:ilvl="0" w:tplc="66D09D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914A7E"/>
    <w:multiLevelType w:val="hybridMultilevel"/>
    <w:tmpl w:val="808868C0"/>
    <w:lvl w:ilvl="0" w:tplc="98AC9E9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35841"/>
    <w:multiLevelType w:val="hybridMultilevel"/>
    <w:tmpl w:val="E0AE09CE"/>
    <w:lvl w:ilvl="0" w:tplc="E844F4E8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1AC6B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A0688C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6B6C9B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268609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AFA84E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496662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D108AF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01EFA3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CB1AA5"/>
    <w:multiLevelType w:val="singleLevel"/>
    <w:tmpl w:val="A7B424F0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2DE12A9"/>
    <w:multiLevelType w:val="hybridMultilevel"/>
    <w:tmpl w:val="5A665C72"/>
    <w:lvl w:ilvl="0" w:tplc="F36AC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D08ED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5A61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2CBA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40BE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0AD8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38DA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9C3F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E8E6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160EB1"/>
    <w:multiLevelType w:val="singleLevel"/>
    <w:tmpl w:val="9350111A"/>
    <w:lvl w:ilvl="0">
      <w:start w:val="3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CA10C2F"/>
    <w:multiLevelType w:val="hybridMultilevel"/>
    <w:tmpl w:val="C6ECDCFC"/>
    <w:lvl w:ilvl="0" w:tplc="9DEE45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E06EC1"/>
    <w:multiLevelType w:val="singleLevel"/>
    <w:tmpl w:val="49C800D4"/>
    <w:lvl w:ilvl="0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5A65305E"/>
    <w:multiLevelType w:val="singleLevel"/>
    <w:tmpl w:val="94F4E222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65537E29"/>
    <w:multiLevelType w:val="singleLevel"/>
    <w:tmpl w:val="A01E1F9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4" w15:restartNumberingAfterBreak="0">
    <w:nsid w:val="66495895"/>
    <w:multiLevelType w:val="hybridMultilevel"/>
    <w:tmpl w:val="E1EEF70E"/>
    <w:lvl w:ilvl="0" w:tplc="526099E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F84BB5"/>
    <w:multiLevelType w:val="hybridMultilevel"/>
    <w:tmpl w:val="B838CB14"/>
    <w:lvl w:ilvl="0" w:tplc="CA8C0F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673FB7"/>
    <w:multiLevelType w:val="singleLevel"/>
    <w:tmpl w:val="45589F5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67"/>
    <w:rsid w:val="00002CC2"/>
    <w:rsid w:val="00033329"/>
    <w:rsid w:val="000451C8"/>
    <w:rsid w:val="0005148B"/>
    <w:rsid w:val="000526E6"/>
    <w:rsid w:val="00057588"/>
    <w:rsid w:val="00071286"/>
    <w:rsid w:val="00076A42"/>
    <w:rsid w:val="00077C36"/>
    <w:rsid w:val="00083B40"/>
    <w:rsid w:val="0008535A"/>
    <w:rsid w:val="00092389"/>
    <w:rsid w:val="000C6BE7"/>
    <w:rsid w:val="000C7CDD"/>
    <w:rsid w:val="000D1797"/>
    <w:rsid w:val="000D2D5E"/>
    <w:rsid w:val="000E190A"/>
    <w:rsid w:val="000F02DD"/>
    <w:rsid w:val="000F69FC"/>
    <w:rsid w:val="001126D1"/>
    <w:rsid w:val="00114ACE"/>
    <w:rsid w:val="00120787"/>
    <w:rsid w:val="00125FAE"/>
    <w:rsid w:val="001345D9"/>
    <w:rsid w:val="00140ABB"/>
    <w:rsid w:val="001514FC"/>
    <w:rsid w:val="00152073"/>
    <w:rsid w:val="00156956"/>
    <w:rsid w:val="0016147B"/>
    <w:rsid w:val="00165F3C"/>
    <w:rsid w:val="0017142B"/>
    <w:rsid w:val="00186DC3"/>
    <w:rsid w:val="00194BB7"/>
    <w:rsid w:val="00196637"/>
    <w:rsid w:val="001A1457"/>
    <w:rsid w:val="001A26BB"/>
    <w:rsid w:val="001B1C55"/>
    <w:rsid w:val="001C496F"/>
    <w:rsid w:val="001D05EE"/>
    <w:rsid w:val="001D5AF8"/>
    <w:rsid w:val="001D6FEB"/>
    <w:rsid w:val="001E7067"/>
    <w:rsid w:val="001F41A0"/>
    <w:rsid w:val="0020406F"/>
    <w:rsid w:val="00210408"/>
    <w:rsid w:val="002332B1"/>
    <w:rsid w:val="00237225"/>
    <w:rsid w:val="00251628"/>
    <w:rsid w:val="00276949"/>
    <w:rsid w:val="00280B9F"/>
    <w:rsid w:val="00281E69"/>
    <w:rsid w:val="00283E09"/>
    <w:rsid w:val="00292C65"/>
    <w:rsid w:val="002C117D"/>
    <w:rsid w:val="002E25E3"/>
    <w:rsid w:val="002E4817"/>
    <w:rsid w:val="002E5BA2"/>
    <w:rsid w:val="002F02F5"/>
    <w:rsid w:val="0031429E"/>
    <w:rsid w:val="00317671"/>
    <w:rsid w:val="00327A21"/>
    <w:rsid w:val="00331A66"/>
    <w:rsid w:val="00335ADC"/>
    <w:rsid w:val="003531CD"/>
    <w:rsid w:val="003676CE"/>
    <w:rsid w:val="003A7A7C"/>
    <w:rsid w:val="003A7C89"/>
    <w:rsid w:val="003B0AC9"/>
    <w:rsid w:val="003C3E24"/>
    <w:rsid w:val="003C6594"/>
    <w:rsid w:val="003D6998"/>
    <w:rsid w:val="003E7358"/>
    <w:rsid w:val="0040042C"/>
    <w:rsid w:val="00412953"/>
    <w:rsid w:val="00420B56"/>
    <w:rsid w:val="0042152E"/>
    <w:rsid w:val="00421846"/>
    <w:rsid w:val="00422B55"/>
    <w:rsid w:val="00427F6C"/>
    <w:rsid w:val="0044066A"/>
    <w:rsid w:val="00463CAC"/>
    <w:rsid w:val="00470558"/>
    <w:rsid w:val="004901D6"/>
    <w:rsid w:val="004974DD"/>
    <w:rsid w:val="00497DF4"/>
    <w:rsid w:val="004A2C47"/>
    <w:rsid w:val="004A3B38"/>
    <w:rsid w:val="004A77A4"/>
    <w:rsid w:val="004B6345"/>
    <w:rsid w:val="004E2E5E"/>
    <w:rsid w:val="004E3E9B"/>
    <w:rsid w:val="004F2788"/>
    <w:rsid w:val="004F66A7"/>
    <w:rsid w:val="00505342"/>
    <w:rsid w:val="00525321"/>
    <w:rsid w:val="005362D4"/>
    <w:rsid w:val="00551647"/>
    <w:rsid w:val="00567331"/>
    <w:rsid w:val="005A36DA"/>
    <w:rsid w:val="005A502B"/>
    <w:rsid w:val="005B7F01"/>
    <w:rsid w:val="005D7732"/>
    <w:rsid w:val="005E60D6"/>
    <w:rsid w:val="006054DB"/>
    <w:rsid w:val="00606989"/>
    <w:rsid w:val="00626EDC"/>
    <w:rsid w:val="00644AE5"/>
    <w:rsid w:val="006509FE"/>
    <w:rsid w:val="00652DC2"/>
    <w:rsid w:val="006608D1"/>
    <w:rsid w:val="00661B55"/>
    <w:rsid w:val="00666C2F"/>
    <w:rsid w:val="006A6B77"/>
    <w:rsid w:val="006B59AB"/>
    <w:rsid w:val="006C44A3"/>
    <w:rsid w:val="006C4838"/>
    <w:rsid w:val="006E2162"/>
    <w:rsid w:val="006E7F11"/>
    <w:rsid w:val="006F01DE"/>
    <w:rsid w:val="007027F4"/>
    <w:rsid w:val="00756CE8"/>
    <w:rsid w:val="00766D9E"/>
    <w:rsid w:val="00786E87"/>
    <w:rsid w:val="007B6F4B"/>
    <w:rsid w:val="007C244E"/>
    <w:rsid w:val="007C3C4B"/>
    <w:rsid w:val="007C4ED5"/>
    <w:rsid w:val="007D23EC"/>
    <w:rsid w:val="007D4D62"/>
    <w:rsid w:val="007E1D29"/>
    <w:rsid w:val="007E4DFE"/>
    <w:rsid w:val="00803D77"/>
    <w:rsid w:val="00816E8B"/>
    <w:rsid w:val="00836A9F"/>
    <w:rsid w:val="008377D4"/>
    <w:rsid w:val="00846F8F"/>
    <w:rsid w:val="00847423"/>
    <w:rsid w:val="00872324"/>
    <w:rsid w:val="0087505B"/>
    <w:rsid w:val="008778D7"/>
    <w:rsid w:val="00884222"/>
    <w:rsid w:val="008B030B"/>
    <w:rsid w:val="008B151A"/>
    <w:rsid w:val="008B17A5"/>
    <w:rsid w:val="008B3401"/>
    <w:rsid w:val="008B5FED"/>
    <w:rsid w:val="008B654B"/>
    <w:rsid w:val="008C5623"/>
    <w:rsid w:val="008E1EBF"/>
    <w:rsid w:val="008E3EF2"/>
    <w:rsid w:val="008E7633"/>
    <w:rsid w:val="008F12C9"/>
    <w:rsid w:val="008F62DA"/>
    <w:rsid w:val="009024F6"/>
    <w:rsid w:val="0091172B"/>
    <w:rsid w:val="0091462F"/>
    <w:rsid w:val="00924249"/>
    <w:rsid w:val="00947A76"/>
    <w:rsid w:val="00951D91"/>
    <w:rsid w:val="009631BC"/>
    <w:rsid w:val="00964CEB"/>
    <w:rsid w:val="009965E3"/>
    <w:rsid w:val="009C2951"/>
    <w:rsid w:val="009D7412"/>
    <w:rsid w:val="009E62F1"/>
    <w:rsid w:val="009F7573"/>
    <w:rsid w:val="00A21DE4"/>
    <w:rsid w:val="00A2613A"/>
    <w:rsid w:val="00A30429"/>
    <w:rsid w:val="00A3269A"/>
    <w:rsid w:val="00A378E4"/>
    <w:rsid w:val="00A47B33"/>
    <w:rsid w:val="00A74D47"/>
    <w:rsid w:val="00AA2B24"/>
    <w:rsid w:val="00AB50B5"/>
    <w:rsid w:val="00AC1B3D"/>
    <w:rsid w:val="00AC71F1"/>
    <w:rsid w:val="00B225D2"/>
    <w:rsid w:val="00B44E4F"/>
    <w:rsid w:val="00B54421"/>
    <w:rsid w:val="00B800F9"/>
    <w:rsid w:val="00B94366"/>
    <w:rsid w:val="00B96A17"/>
    <w:rsid w:val="00B97AA0"/>
    <w:rsid w:val="00BA194D"/>
    <w:rsid w:val="00BA408E"/>
    <w:rsid w:val="00BB69F9"/>
    <w:rsid w:val="00BC2029"/>
    <w:rsid w:val="00BD57A8"/>
    <w:rsid w:val="00BE05A0"/>
    <w:rsid w:val="00BE0AFD"/>
    <w:rsid w:val="00BE12E4"/>
    <w:rsid w:val="00BF6681"/>
    <w:rsid w:val="00BF7F41"/>
    <w:rsid w:val="00C177FF"/>
    <w:rsid w:val="00C378D4"/>
    <w:rsid w:val="00C65532"/>
    <w:rsid w:val="00C66BAC"/>
    <w:rsid w:val="00C717FD"/>
    <w:rsid w:val="00C94D38"/>
    <w:rsid w:val="00CA63DC"/>
    <w:rsid w:val="00CD47E0"/>
    <w:rsid w:val="00CE72F0"/>
    <w:rsid w:val="00D00BB0"/>
    <w:rsid w:val="00D05896"/>
    <w:rsid w:val="00D10F43"/>
    <w:rsid w:val="00D209D6"/>
    <w:rsid w:val="00D21082"/>
    <w:rsid w:val="00D262C9"/>
    <w:rsid w:val="00D40494"/>
    <w:rsid w:val="00D43ED0"/>
    <w:rsid w:val="00D50B40"/>
    <w:rsid w:val="00D57698"/>
    <w:rsid w:val="00DA1EF6"/>
    <w:rsid w:val="00DA3D37"/>
    <w:rsid w:val="00DA500F"/>
    <w:rsid w:val="00DB2B8B"/>
    <w:rsid w:val="00DB2F0B"/>
    <w:rsid w:val="00DC5DE5"/>
    <w:rsid w:val="00DC5ED6"/>
    <w:rsid w:val="00DC6642"/>
    <w:rsid w:val="00DF1B8A"/>
    <w:rsid w:val="00DF40CB"/>
    <w:rsid w:val="00DF4C1B"/>
    <w:rsid w:val="00DF5F9F"/>
    <w:rsid w:val="00E010F3"/>
    <w:rsid w:val="00E06B61"/>
    <w:rsid w:val="00E51998"/>
    <w:rsid w:val="00E63758"/>
    <w:rsid w:val="00E716C5"/>
    <w:rsid w:val="00E73918"/>
    <w:rsid w:val="00E848BC"/>
    <w:rsid w:val="00E84AFF"/>
    <w:rsid w:val="00E9213E"/>
    <w:rsid w:val="00EB31AA"/>
    <w:rsid w:val="00EB5370"/>
    <w:rsid w:val="00EC2A44"/>
    <w:rsid w:val="00EC556A"/>
    <w:rsid w:val="00EE23EC"/>
    <w:rsid w:val="00EE66FB"/>
    <w:rsid w:val="00F05AD1"/>
    <w:rsid w:val="00F067CF"/>
    <w:rsid w:val="00F33504"/>
    <w:rsid w:val="00F511CB"/>
    <w:rsid w:val="00F53AF0"/>
    <w:rsid w:val="00F64019"/>
    <w:rsid w:val="00F667B8"/>
    <w:rsid w:val="00F672FC"/>
    <w:rsid w:val="00F83592"/>
    <w:rsid w:val="00F91E50"/>
    <w:rsid w:val="00F934D2"/>
    <w:rsid w:val="00FA2229"/>
    <w:rsid w:val="00FA595D"/>
    <w:rsid w:val="00FB2513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05484-98B8-4BC9-B9AF-32F125AC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</w:style>
  <w:style w:type="paragraph" w:styleId="2">
    <w:name w:val="Body Text Indent 2"/>
    <w:basedOn w:val="a"/>
    <w:pPr>
      <w:ind w:left="336" w:hanging="231"/>
    </w:pPr>
    <w:rPr>
      <w:sz w:val="24"/>
    </w:rPr>
  </w:style>
  <w:style w:type="paragraph" w:styleId="3">
    <w:name w:val="Body Text Indent 3"/>
    <w:basedOn w:val="a"/>
    <w:pPr>
      <w:ind w:left="252" w:hanging="147"/>
    </w:pPr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"/>
    <w:rsid w:val="006E216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7">
    <w:name w:val="header"/>
    <w:basedOn w:val="a"/>
    <w:rsid w:val="00E5199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519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（様式１－別紙３）</vt:lpstr>
      <vt:lpstr>（様式１－別紙３）</vt:lpstr>
    </vt:vector>
  </TitlesOfParts>
  <Company>福岡市役所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（様式１－別紙３）</dc:title>
  <dc:subject/>
  <dc:creator>保険福祉局</dc:creator>
  <cp:keywords/>
  <cp:lastModifiedBy>FINE_User</cp:lastModifiedBy>
  <cp:revision>4</cp:revision>
  <cp:lastPrinted>2012-05-28T08:30:00Z</cp:lastPrinted>
  <dcterms:created xsi:type="dcterms:W3CDTF">2020-05-20T01:38:00Z</dcterms:created>
  <dcterms:modified xsi:type="dcterms:W3CDTF">2021-02-24T03:46:00Z</dcterms:modified>
</cp:coreProperties>
</file>